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32" w:rsidRPr="00F9460B" w:rsidRDefault="005F5D10">
      <w:pPr>
        <w:pStyle w:val="BodytextInstructions"/>
        <w:jc w:val="center"/>
        <w:rPr>
          <w:b/>
          <w:bCs/>
        </w:rPr>
      </w:pPr>
      <w:r w:rsidRPr="00F9460B">
        <w:rPr>
          <w:b/>
          <w:bCs/>
        </w:rPr>
        <w:t xml:space="preserve">CAO </w:t>
      </w:r>
      <w:r w:rsidR="00C14149" w:rsidRPr="00F9460B">
        <w:rPr>
          <w:b/>
          <w:bCs/>
        </w:rPr>
        <w:t>FL</w:t>
      </w:r>
      <w:r w:rsidR="00B55A76" w:rsidRPr="00F9460B">
        <w:rPr>
          <w:b/>
          <w:bCs/>
        </w:rPr>
        <w:t xml:space="preserve"> </w:t>
      </w:r>
      <w:r w:rsidR="00E60432" w:rsidRPr="00F9460B">
        <w:rPr>
          <w:b/>
          <w:bCs/>
        </w:rPr>
        <w:t xml:space="preserve">INSTRUCTION </w:t>
      </w:r>
      <w:r w:rsidR="00962187" w:rsidRPr="00F9460B">
        <w:rPr>
          <w:b/>
          <w:bCs/>
        </w:rPr>
        <w:t>3-</w:t>
      </w:r>
      <w:r w:rsidR="00995C34" w:rsidRPr="00F9460B">
        <w:rPr>
          <w:b/>
          <w:bCs/>
        </w:rPr>
        <w:t>5</w:t>
      </w:r>
    </w:p>
    <w:p w:rsidR="00962187" w:rsidRPr="00F9460B" w:rsidRDefault="00E60432" w:rsidP="00F9460B">
      <w:pPr>
        <w:pStyle w:val="BodytextInstructions"/>
        <w:jc w:val="center"/>
        <w:rPr>
          <w:b/>
        </w:rPr>
      </w:pPr>
      <w:r w:rsidRPr="00F9460B">
        <w:rPr>
          <w:b/>
        </w:rPr>
        <w:t xml:space="preserve">FAMILY CASE </w:t>
      </w:r>
      <w:r w:rsidR="0096710D">
        <w:rPr>
          <w:b/>
        </w:rPr>
        <w:t>RESPONSE</w:t>
      </w:r>
      <w:r w:rsidRPr="00F9460B">
        <w:rPr>
          <w:b/>
        </w:rPr>
        <w:t xml:space="preserve"> AND COUNTERCLAIM </w:t>
      </w:r>
      <w:r w:rsidR="00FF61CF">
        <w:rPr>
          <w:b/>
        </w:rPr>
        <w:t xml:space="preserve">(WITH </w:t>
      </w:r>
      <w:r w:rsidRPr="00F9460B">
        <w:rPr>
          <w:b/>
        </w:rPr>
        <w:t>CHILD/REN)</w:t>
      </w:r>
    </w:p>
    <w:p w:rsidR="00962187" w:rsidRPr="00F9460B" w:rsidRDefault="00962187">
      <w:pPr>
        <w:pStyle w:val="Heading2"/>
        <w:spacing w:before="0" w:after="0"/>
        <w:rPr>
          <w:i w:val="0"/>
          <w:iCs w:val="0"/>
          <w:sz w:val="22"/>
          <w:szCs w:val="22"/>
          <w:u w:val="single"/>
        </w:rPr>
      </w:pPr>
    </w:p>
    <w:p w:rsidR="00962187" w:rsidRPr="00F9460B" w:rsidRDefault="00962187">
      <w:pPr>
        <w:pStyle w:val="Heading2"/>
        <w:spacing w:before="0" w:after="0"/>
        <w:rPr>
          <w:b w:val="0"/>
          <w:bCs w:val="0"/>
          <w:i w:val="0"/>
          <w:iCs w:val="0"/>
          <w:sz w:val="22"/>
          <w:szCs w:val="22"/>
        </w:rPr>
      </w:pPr>
      <w:r w:rsidRPr="00F9460B">
        <w:rPr>
          <w:i w:val="0"/>
          <w:iCs w:val="0"/>
          <w:sz w:val="22"/>
          <w:szCs w:val="22"/>
          <w:u w:val="single"/>
        </w:rPr>
        <w:t>Talk to an attorney, if possible</w:t>
      </w:r>
      <w:r w:rsidRPr="00F9460B">
        <w:rPr>
          <w:b w:val="0"/>
          <w:bCs w:val="0"/>
          <w:i w:val="0"/>
          <w:iCs w:val="0"/>
          <w:sz w:val="22"/>
          <w:szCs w:val="22"/>
        </w:rPr>
        <w:t xml:space="preserve">.  </w:t>
      </w:r>
    </w:p>
    <w:p w:rsidR="004739E1" w:rsidRPr="00F9460B" w:rsidRDefault="00962187" w:rsidP="004739E1">
      <w:pPr>
        <w:rPr>
          <w:rFonts w:ascii="Arial" w:hAnsi="Arial" w:cs="Arial"/>
          <w:sz w:val="22"/>
          <w:szCs w:val="22"/>
        </w:rPr>
      </w:pPr>
      <w:r w:rsidRPr="00F9460B">
        <w:rPr>
          <w:rFonts w:ascii="Arial" w:hAnsi="Arial" w:cs="Arial"/>
          <w:bCs/>
          <w:sz w:val="22"/>
          <w:szCs w:val="22"/>
        </w:rPr>
        <w:t>WARNING</w:t>
      </w:r>
      <w:r w:rsidRPr="00F9460B">
        <w:rPr>
          <w:rFonts w:ascii="Arial" w:hAnsi="Arial" w:cs="Arial"/>
          <w:b/>
          <w:bCs/>
          <w:sz w:val="22"/>
          <w:szCs w:val="22"/>
        </w:rPr>
        <w:t xml:space="preserve">:  </w:t>
      </w:r>
      <w:r w:rsidR="004739E1" w:rsidRPr="00F9460B">
        <w:rPr>
          <w:rFonts w:ascii="Arial" w:hAnsi="Arial" w:cs="Arial"/>
          <w:sz w:val="22"/>
          <w:szCs w:val="22"/>
        </w:rPr>
        <w:t>These instructions are not a substitute for legal advice.  The laws and court rules are complex and following these instructions will not guarantee you a favorable result.  We always recommend you talk to a lawyer about your problem before filing your paperwork.  If you cannot afford to hire an attorney to represent you, you may be able to pay a lawyer to give you advice and review your paperwork for a lesser cost.  Contact the Idaho State Bar Lawyer Referral Service (208-334-4500) for the name of an attorney in your area who will provide an initial half-hour consultation for $35.  Contact the Court Assistance Office for information about resources for low-income people</w:t>
      </w:r>
      <w:r w:rsidR="001F30D4">
        <w:rPr>
          <w:rFonts w:ascii="Arial" w:hAnsi="Arial" w:cs="Arial"/>
          <w:sz w:val="22"/>
          <w:szCs w:val="22"/>
        </w:rPr>
        <w:t xml:space="preserve">, or visit the Idaho Supreme Court’s </w:t>
      </w:r>
      <w:smartTag w:uri="urn:schemas-microsoft-com:office:smarttags" w:element="place">
        <w:smartTag w:uri="urn:schemas-microsoft-com:office:smarttags" w:element="PlaceName">
          <w:r w:rsidR="001F30D4">
            <w:rPr>
              <w:rFonts w:ascii="Arial" w:hAnsi="Arial" w:cs="Arial"/>
              <w:sz w:val="22"/>
              <w:szCs w:val="22"/>
            </w:rPr>
            <w:t>Self-Help</w:t>
          </w:r>
        </w:smartTag>
        <w:r w:rsidR="001F30D4">
          <w:rPr>
            <w:rFonts w:ascii="Arial" w:hAnsi="Arial" w:cs="Arial"/>
            <w:sz w:val="22"/>
            <w:szCs w:val="22"/>
          </w:rPr>
          <w:t xml:space="preserve"> </w:t>
        </w:r>
        <w:smartTag w:uri="urn:schemas-microsoft-com:office:smarttags" w:element="PlaceType">
          <w:r w:rsidR="001F30D4">
            <w:rPr>
              <w:rFonts w:ascii="Arial" w:hAnsi="Arial" w:cs="Arial"/>
              <w:sz w:val="22"/>
              <w:szCs w:val="22"/>
            </w:rPr>
            <w:t>Center</w:t>
          </w:r>
        </w:smartTag>
      </w:smartTag>
      <w:r w:rsidR="001F30D4">
        <w:rPr>
          <w:rFonts w:ascii="Arial" w:hAnsi="Arial" w:cs="Arial"/>
          <w:sz w:val="22"/>
          <w:szCs w:val="22"/>
        </w:rPr>
        <w:t xml:space="preserve"> at </w:t>
      </w:r>
      <w:hyperlink r:id="rId8" w:history="1">
        <w:r w:rsidR="001F30D4" w:rsidRPr="00B87079">
          <w:rPr>
            <w:rStyle w:val="Hyperlink"/>
            <w:rFonts w:ascii="Arial" w:hAnsi="Arial" w:cs="Arial"/>
            <w:sz w:val="22"/>
            <w:szCs w:val="22"/>
          </w:rPr>
          <w:t>http://www.courtselfhelp.idaho.gov/</w:t>
        </w:r>
      </w:hyperlink>
      <w:r w:rsidR="004739E1" w:rsidRPr="00F9460B">
        <w:rPr>
          <w:rFonts w:ascii="Arial" w:hAnsi="Arial" w:cs="Arial"/>
          <w:sz w:val="22"/>
          <w:szCs w:val="22"/>
        </w:rPr>
        <w:t xml:space="preserve">.  </w:t>
      </w:r>
    </w:p>
    <w:p w:rsidR="00670B62" w:rsidRPr="00F9460B" w:rsidRDefault="00670B62" w:rsidP="00670B62">
      <w:pPr>
        <w:rPr>
          <w:rFonts w:ascii="Arial" w:hAnsi="Arial" w:cs="Arial"/>
          <w:sz w:val="22"/>
          <w:szCs w:val="22"/>
        </w:rPr>
      </w:pPr>
    </w:p>
    <w:p w:rsidR="00670B62" w:rsidRPr="00F9460B" w:rsidRDefault="00670B62" w:rsidP="00670B62">
      <w:pPr>
        <w:rPr>
          <w:rFonts w:ascii="Arial" w:hAnsi="Arial" w:cs="Arial"/>
          <w:sz w:val="22"/>
          <w:szCs w:val="22"/>
        </w:rPr>
      </w:pPr>
      <w:r w:rsidRPr="00F9460B">
        <w:rPr>
          <w:rFonts w:ascii="Arial" w:hAnsi="Arial" w:cs="Arial"/>
          <w:bCs/>
          <w:sz w:val="22"/>
          <w:szCs w:val="22"/>
        </w:rPr>
        <w:t xml:space="preserve">You will be signing a statement that you have read the </w:t>
      </w:r>
      <w:r w:rsidR="0096710D">
        <w:rPr>
          <w:rFonts w:ascii="Arial" w:hAnsi="Arial" w:cs="Arial"/>
          <w:bCs/>
          <w:sz w:val="22"/>
          <w:szCs w:val="22"/>
        </w:rPr>
        <w:t>Petition</w:t>
      </w:r>
      <w:r w:rsidRPr="00F9460B">
        <w:rPr>
          <w:rFonts w:ascii="Arial" w:hAnsi="Arial" w:cs="Arial"/>
          <w:bCs/>
          <w:sz w:val="22"/>
          <w:szCs w:val="22"/>
        </w:rPr>
        <w:t xml:space="preserve">, know what it says, and believe it’s true. </w:t>
      </w:r>
      <w:r w:rsidR="005D4B4A" w:rsidRPr="00F9460B">
        <w:rPr>
          <w:rFonts w:ascii="Arial" w:hAnsi="Arial" w:cs="Arial"/>
          <w:bCs/>
          <w:sz w:val="22"/>
          <w:szCs w:val="22"/>
        </w:rPr>
        <w:t>B</w:t>
      </w:r>
      <w:r w:rsidRPr="00F9460B">
        <w:rPr>
          <w:rFonts w:ascii="Arial" w:hAnsi="Arial" w:cs="Arial"/>
          <w:bCs/>
          <w:sz w:val="22"/>
          <w:szCs w:val="22"/>
        </w:rPr>
        <w:t>e sure to read the entire completed form</w:t>
      </w:r>
      <w:r w:rsidR="005D4B4A" w:rsidRPr="00F9460B">
        <w:rPr>
          <w:rFonts w:ascii="Arial" w:hAnsi="Arial" w:cs="Arial"/>
          <w:bCs/>
          <w:sz w:val="22"/>
          <w:szCs w:val="22"/>
        </w:rPr>
        <w:t>.</w:t>
      </w:r>
    </w:p>
    <w:p w:rsidR="00962187" w:rsidRPr="00F9460B" w:rsidRDefault="00962187">
      <w:pPr>
        <w:rPr>
          <w:rFonts w:ascii="Arial" w:hAnsi="Arial" w:cs="Arial"/>
          <w:sz w:val="22"/>
          <w:szCs w:val="22"/>
        </w:rPr>
      </w:pPr>
    </w:p>
    <w:p w:rsidR="00962187" w:rsidRPr="00F9460B" w:rsidRDefault="00962187">
      <w:pPr>
        <w:pStyle w:val="BodyText2"/>
        <w:rPr>
          <w:i w:val="0"/>
          <w:iCs w:val="0"/>
        </w:rPr>
      </w:pPr>
      <w:r w:rsidRPr="00F9460B">
        <w:rPr>
          <w:i w:val="0"/>
          <w:iCs w:val="0"/>
        </w:rPr>
        <w:t>You may be responding to (</w:t>
      </w:r>
      <w:r w:rsidR="0096710D">
        <w:rPr>
          <w:i w:val="0"/>
          <w:iCs w:val="0"/>
        </w:rPr>
        <w:t>answer</w:t>
      </w:r>
      <w:r w:rsidRPr="00F9460B">
        <w:rPr>
          <w:i w:val="0"/>
          <w:iCs w:val="0"/>
        </w:rPr>
        <w:t xml:space="preserve">ing) a Complaint, Petition, Counterclaim, </w:t>
      </w:r>
      <w:r w:rsidR="00815CAD">
        <w:rPr>
          <w:i w:val="0"/>
          <w:iCs w:val="0"/>
        </w:rPr>
        <w:t>Petition</w:t>
      </w:r>
      <w:r w:rsidR="00815CAD" w:rsidRPr="00F9460B">
        <w:rPr>
          <w:i w:val="0"/>
          <w:iCs w:val="0"/>
        </w:rPr>
        <w:t xml:space="preserve"> </w:t>
      </w:r>
      <w:r w:rsidRPr="00F9460B">
        <w:rPr>
          <w:i w:val="0"/>
          <w:iCs w:val="0"/>
        </w:rPr>
        <w:t>to Modify or a document with some other name.  The procedure for responding is the same.  To simplify these instructions, we will use the term “</w:t>
      </w:r>
      <w:r w:rsidR="0096710D">
        <w:rPr>
          <w:i w:val="0"/>
          <w:iCs w:val="0"/>
        </w:rPr>
        <w:t>Petition</w:t>
      </w:r>
      <w:r w:rsidRPr="00F9460B">
        <w:rPr>
          <w:i w:val="0"/>
          <w:iCs w:val="0"/>
        </w:rPr>
        <w:t>” in referring to the document you are answering.</w:t>
      </w:r>
    </w:p>
    <w:p w:rsidR="00962187" w:rsidRPr="00F9460B" w:rsidRDefault="00962187">
      <w:pPr>
        <w:pStyle w:val="Header"/>
        <w:rPr>
          <w:iCs/>
        </w:rPr>
      </w:pPr>
      <w:r w:rsidRPr="00F9460B">
        <w:rPr>
          <w:b/>
          <w:bCs/>
        </w:rPr>
        <w:tab/>
      </w:r>
      <w:r w:rsidRPr="00F9460B">
        <w:rPr>
          <w:iCs/>
        </w:rPr>
        <w:t xml:space="preserve"> </w:t>
      </w:r>
    </w:p>
    <w:p w:rsidR="00962187" w:rsidRPr="00F9460B" w:rsidRDefault="00962187" w:rsidP="00FE4AEB">
      <w:pPr>
        <w:spacing w:line="360" w:lineRule="auto"/>
        <w:rPr>
          <w:rFonts w:ascii="Arial" w:hAnsi="Arial" w:cs="Arial"/>
          <w:b/>
          <w:bCs/>
          <w:sz w:val="22"/>
          <w:szCs w:val="22"/>
        </w:rPr>
      </w:pPr>
      <w:proofErr w:type="gramStart"/>
      <w:r w:rsidRPr="00F9460B">
        <w:rPr>
          <w:rFonts w:ascii="Arial" w:hAnsi="Arial" w:cs="Arial"/>
          <w:b/>
          <w:bCs/>
          <w:sz w:val="22"/>
          <w:szCs w:val="22"/>
        </w:rPr>
        <w:t>Instructions</w:t>
      </w:r>
      <w:r w:rsidR="00FE4AEB" w:rsidRPr="00F9460B">
        <w:rPr>
          <w:rFonts w:ascii="Arial" w:hAnsi="Arial" w:cs="Arial"/>
          <w:b/>
          <w:bCs/>
          <w:sz w:val="22"/>
          <w:szCs w:val="22"/>
        </w:rPr>
        <w:t>.</w:t>
      </w:r>
      <w:proofErr w:type="gramEnd"/>
    </w:p>
    <w:p w:rsidR="00962187" w:rsidRPr="00F9460B" w:rsidRDefault="00962187">
      <w:pPr>
        <w:rPr>
          <w:rFonts w:ascii="Arial" w:hAnsi="Arial" w:cs="Arial"/>
          <w:sz w:val="22"/>
          <w:szCs w:val="22"/>
        </w:rPr>
      </w:pPr>
      <w:r w:rsidRPr="00F9460B">
        <w:rPr>
          <w:rFonts w:ascii="Arial" w:hAnsi="Arial" w:cs="Arial"/>
          <w:sz w:val="22"/>
          <w:szCs w:val="22"/>
        </w:rPr>
        <w:t xml:space="preserve">Fill in the forms by typing or by printing neatly and legibly in </w:t>
      </w:r>
      <w:r w:rsidRPr="00F9460B">
        <w:rPr>
          <w:rFonts w:ascii="Arial" w:hAnsi="Arial" w:cs="Arial"/>
          <w:b/>
          <w:bCs/>
          <w:sz w:val="22"/>
          <w:szCs w:val="22"/>
        </w:rPr>
        <w:t>black ink.</w:t>
      </w:r>
      <w:r w:rsidRPr="00F9460B">
        <w:rPr>
          <w:rFonts w:ascii="Arial" w:hAnsi="Arial" w:cs="Arial"/>
          <w:sz w:val="22"/>
          <w:szCs w:val="22"/>
        </w:rPr>
        <w:t xml:space="preserve">  </w:t>
      </w:r>
      <w:r w:rsidR="005D4B4A" w:rsidRPr="00F9460B">
        <w:rPr>
          <w:rFonts w:ascii="Arial" w:hAnsi="Arial" w:cs="Arial"/>
          <w:sz w:val="22"/>
          <w:szCs w:val="22"/>
        </w:rPr>
        <w:t>Fill in “N/A</w:t>
      </w:r>
      <w:proofErr w:type="gramStart"/>
      <w:r w:rsidR="005D4B4A" w:rsidRPr="00F9460B">
        <w:rPr>
          <w:rFonts w:ascii="Arial" w:hAnsi="Arial" w:cs="Arial"/>
          <w:sz w:val="22"/>
          <w:szCs w:val="22"/>
        </w:rPr>
        <w:t xml:space="preserve">” </w:t>
      </w:r>
      <w:r w:rsidRPr="00F9460B">
        <w:rPr>
          <w:rFonts w:ascii="Arial" w:hAnsi="Arial" w:cs="Arial"/>
          <w:sz w:val="22"/>
          <w:szCs w:val="22"/>
        </w:rPr>
        <w:t xml:space="preserve"> or</w:t>
      </w:r>
      <w:proofErr w:type="gramEnd"/>
      <w:r w:rsidRPr="00F9460B">
        <w:rPr>
          <w:rFonts w:ascii="Arial" w:hAnsi="Arial" w:cs="Arial"/>
          <w:sz w:val="22"/>
          <w:szCs w:val="22"/>
        </w:rPr>
        <w:t xml:space="preserve">  in “none” if a section doesn’t apply.  The documents have a boldface “</w:t>
      </w:r>
      <w:r w:rsidRPr="00F9460B">
        <w:rPr>
          <w:rFonts w:ascii="Arial" w:hAnsi="Arial" w:cs="Arial"/>
          <w:b/>
          <w:bCs/>
          <w:sz w:val="22"/>
          <w:szCs w:val="22"/>
        </w:rPr>
        <w:t>or</w:t>
      </w:r>
      <w:r w:rsidRPr="00F9460B">
        <w:rPr>
          <w:rFonts w:ascii="Arial" w:hAnsi="Arial" w:cs="Arial"/>
          <w:sz w:val="22"/>
          <w:szCs w:val="22"/>
        </w:rPr>
        <w:t>” at the start of optional sections.  If the section does not contain a boldface “</w:t>
      </w:r>
      <w:r w:rsidRPr="00F9460B">
        <w:rPr>
          <w:rFonts w:ascii="Arial" w:hAnsi="Arial" w:cs="Arial"/>
          <w:b/>
          <w:bCs/>
          <w:sz w:val="22"/>
          <w:szCs w:val="22"/>
        </w:rPr>
        <w:t>or</w:t>
      </w:r>
      <w:r w:rsidRPr="00F9460B">
        <w:rPr>
          <w:rFonts w:ascii="Arial" w:hAnsi="Arial" w:cs="Arial"/>
          <w:sz w:val="22"/>
          <w:szCs w:val="22"/>
        </w:rPr>
        <w:t>” it is necessary and you should type in the appropriate information (which might be the word “none”).  Always keep a copy of the completed form for your records.</w:t>
      </w:r>
    </w:p>
    <w:p w:rsidR="00962187" w:rsidRPr="00F9460B" w:rsidRDefault="00962187" w:rsidP="004739E1">
      <w:pPr>
        <w:keepNext/>
        <w:keepLines/>
        <w:rPr>
          <w:rFonts w:ascii="Arial" w:hAnsi="Arial" w:cs="Arial"/>
          <w:sz w:val="22"/>
          <w:szCs w:val="22"/>
        </w:rPr>
      </w:pPr>
    </w:p>
    <w:p w:rsidR="00962187" w:rsidRPr="00F9460B" w:rsidRDefault="00962187" w:rsidP="00336588">
      <w:pPr>
        <w:keepNext/>
        <w:keepLines/>
        <w:jc w:val="center"/>
        <w:rPr>
          <w:rFonts w:ascii="Arial" w:hAnsi="Arial" w:cs="Arial"/>
          <w:b/>
          <w:sz w:val="22"/>
          <w:szCs w:val="22"/>
        </w:rPr>
      </w:pPr>
      <w:r w:rsidRPr="00F9460B">
        <w:rPr>
          <w:rFonts w:ascii="Arial" w:hAnsi="Arial" w:cs="Arial"/>
          <w:b/>
          <w:sz w:val="22"/>
          <w:szCs w:val="22"/>
        </w:rPr>
        <w:t>Completing</w:t>
      </w:r>
      <w:r w:rsidR="00C626F0">
        <w:rPr>
          <w:rFonts w:ascii="Arial" w:hAnsi="Arial" w:cs="Arial"/>
          <w:b/>
          <w:sz w:val="22"/>
          <w:szCs w:val="22"/>
        </w:rPr>
        <w:t xml:space="preserve"> the </w:t>
      </w:r>
      <w:r w:rsidR="0096710D">
        <w:rPr>
          <w:rFonts w:ascii="Arial" w:hAnsi="Arial" w:cs="Arial"/>
          <w:b/>
          <w:sz w:val="22"/>
          <w:szCs w:val="22"/>
        </w:rPr>
        <w:t>RESPONSE</w:t>
      </w:r>
      <w:r w:rsidR="00C626F0">
        <w:rPr>
          <w:rFonts w:ascii="Arial" w:hAnsi="Arial" w:cs="Arial"/>
          <w:b/>
          <w:sz w:val="22"/>
          <w:szCs w:val="22"/>
        </w:rPr>
        <w:t xml:space="preserve"> Portion of the Form</w:t>
      </w:r>
    </w:p>
    <w:p w:rsidR="00962187" w:rsidRPr="00F9460B" w:rsidRDefault="00962187">
      <w:pPr>
        <w:keepNext/>
        <w:keepLines/>
        <w:rPr>
          <w:rFonts w:ascii="Arial" w:hAnsi="Arial" w:cs="Arial"/>
          <w:b/>
          <w:sz w:val="22"/>
          <w:szCs w:val="22"/>
        </w:rPr>
      </w:pPr>
    </w:p>
    <w:p w:rsidR="005C326F" w:rsidRPr="00F9460B" w:rsidRDefault="005C326F" w:rsidP="005C326F">
      <w:pPr>
        <w:pStyle w:val="BodytextInstructions"/>
      </w:pPr>
      <w:r w:rsidRPr="00F9460B">
        <w:rPr>
          <w:b/>
        </w:rPr>
        <w:t>At the top left-hand corner of page 1</w:t>
      </w:r>
      <w:r w:rsidRPr="00F9460B">
        <w:t>, fill in your full legal name, mailing address</w:t>
      </w:r>
      <w:r w:rsidR="00815CAD">
        <w:t>,</w:t>
      </w:r>
      <w:r w:rsidRPr="00F9460B">
        <w:t xml:space="preserve"> telephone number</w:t>
      </w:r>
      <w:r w:rsidR="00815CAD">
        <w:t>, and email address (if you have one)</w:t>
      </w:r>
      <w:r w:rsidRPr="00F9460B">
        <w:t>.</w:t>
      </w:r>
    </w:p>
    <w:p w:rsidR="005C326F" w:rsidRPr="00F9460B" w:rsidRDefault="005C326F" w:rsidP="005C326F">
      <w:pPr>
        <w:pStyle w:val="BodytextInstructions"/>
      </w:pPr>
      <w:proofErr w:type="gramStart"/>
      <w:r w:rsidRPr="00F9460B">
        <w:rPr>
          <w:b/>
          <w:bCs/>
          <w:u w:val="single"/>
        </w:rPr>
        <w:t>The Court Heading.</w:t>
      </w:r>
      <w:proofErr w:type="gramEnd"/>
      <w:r w:rsidRPr="00F9460B">
        <w:rPr>
          <w:u w:val="single"/>
        </w:rPr>
        <w:t xml:space="preserve"> </w:t>
      </w:r>
      <w:r w:rsidRPr="00F9460B">
        <w:t xml:space="preserve"> Fill in the county and judicial district in the court heading the same way they are on the </w:t>
      </w:r>
      <w:r w:rsidR="0096710D">
        <w:t>Petition</w:t>
      </w:r>
      <w:r w:rsidRPr="00F9460B">
        <w:t xml:space="preserve"> you were served.  </w:t>
      </w:r>
    </w:p>
    <w:p w:rsidR="00F215E4" w:rsidRPr="00F9460B" w:rsidRDefault="005C326F" w:rsidP="00F215E4">
      <w:pPr>
        <w:pStyle w:val="BodytextInstructions"/>
      </w:pPr>
      <w:proofErr w:type="gramStart"/>
      <w:r w:rsidRPr="00F9460B">
        <w:rPr>
          <w:b/>
          <w:bCs/>
          <w:u w:val="single"/>
        </w:rPr>
        <w:t>The Caption.</w:t>
      </w:r>
      <w:proofErr w:type="gramEnd"/>
      <w:r w:rsidRPr="00F9460B">
        <w:rPr>
          <w:u w:val="single"/>
        </w:rPr>
        <w:t xml:space="preserve"> </w:t>
      </w:r>
      <w:r w:rsidRPr="00F9460B">
        <w:t xml:space="preserve">  Fill in the names of </w:t>
      </w:r>
      <w:r w:rsidR="0096710D">
        <w:t>Petitioner</w:t>
      </w:r>
      <w:r w:rsidRPr="00F9460B">
        <w:t xml:space="preserve"> and </w:t>
      </w:r>
      <w:r w:rsidR="0096710D">
        <w:t>Respondent</w:t>
      </w:r>
      <w:r w:rsidRPr="00F9460B">
        <w:t xml:space="preserve"> exactly as they are in the </w:t>
      </w:r>
      <w:r w:rsidR="0096710D">
        <w:t>Petition</w:t>
      </w:r>
      <w:r w:rsidRPr="00F9460B">
        <w:t xml:space="preserve">. </w:t>
      </w:r>
      <w:proofErr w:type="gramStart"/>
      <w:r w:rsidRPr="00F9460B">
        <w:rPr>
          <w:b/>
          <w:bCs/>
          <w:u w:val="single"/>
        </w:rPr>
        <w:t>The Case No.</w:t>
      </w:r>
      <w:proofErr w:type="gramEnd"/>
      <w:r w:rsidRPr="00F9460B">
        <w:t xml:space="preserve">  Write in the case number shown on the </w:t>
      </w:r>
      <w:r w:rsidR="0096710D">
        <w:t>Petition</w:t>
      </w:r>
      <w:r w:rsidRPr="00F9460B">
        <w:t>.</w:t>
      </w:r>
      <w:r w:rsidR="00F215E4" w:rsidRPr="00F9460B">
        <w:t xml:space="preserve">  </w:t>
      </w:r>
    </w:p>
    <w:p w:rsidR="005C326F" w:rsidRPr="00F9460B" w:rsidRDefault="005C326F" w:rsidP="00F215E4">
      <w:pPr>
        <w:pStyle w:val="BodytextInstructions"/>
      </w:pPr>
      <w:r w:rsidRPr="00F9460B">
        <w:t xml:space="preserve">The </w:t>
      </w:r>
      <w:r w:rsidRPr="00F9460B">
        <w:rPr>
          <w:b/>
        </w:rPr>
        <w:t>Court Heading, Caption</w:t>
      </w:r>
      <w:r w:rsidRPr="00F9460B">
        <w:t xml:space="preserve"> and </w:t>
      </w:r>
      <w:r w:rsidRPr="00F9460B">
        <w:rPr>
          <w:b/>
        </w:rPr>
        <w:t>Case Number</w:t>
      </w:r>
      <w:r w:rsidRPr="00F9460B">
        <w:t xml:space="preserve"> will be the same on all documents you prepare for this case.</w:t>
      </w:r>
    </w:p>
    <w:p w:rsidR="005C326F" w:rsidRPr="00F9460B" w:rsidRDefault="005C326F" w:rsidP="005C326F">
      <w:pPr>
        <w:pStyle w:val="BodytextInstructions"/>
      </w:pPr>
    </w:p>
    <w:p w:rsidR="005C326F" w:rsidRPr="00F9460B" w:rsidRDefault="005C326F" w:rsidP="005C326F">
      <w:pPr>
        <w:pStyle w:val="BodytextInstructions"/>
      </w:pPr>
      <w:r w:rsidRPr="00F9460B">
        <w:t xml:space="preserve">Review the </w:t>
      </w:r>
      <w:r w:rsidR="0096710D">
        <w:t>Petition</w:t>
      </w:r>
      <w:r w:rsidRPr="00F9460B">
        <w:t xml:space="preserve"> carefully.  You must admit or deny each paragraph in the </w:t>
      </w:r>
      <w:r w:rsidR="0096710D">
        <w:t>Petition</w:t>
      </w:r>
      <w:r w:rsidRPr="00F9460B">
        <w:t xml:space="preserve"> individually, using paragraphs 1-5 of the </w:t>
      </w:r>
      <w:r w:rsidR="0096710D">
        <w:t>Response</w:t>
      </w:r>
      <w:r w:rsidRPr="00F9460B">
        <w:t xml:space="preserve"> form.  If you only agree with some of the facts in any paragraph, you must state specifically which facts you admit and which facts you deny.    There is a </w:t>
      </w:r>
      <w:r w:rsidRPr="00F9460B">
        <w:rPr>
          <w:b/>
        </w:rPr>
        <w:t xml:space="preserve">prayer </w:t>
      </w:r>
      <w:r w:rsidRPr="00F9460B">
        <w:t xml:space="preserve">portion of the </w:t>
      </w:r>
      <w:r w:rsidR="0096710D">
        <w:t>Petition</w:t>
      </w:r>
      <w:r w:rsidRPr="00F9460B">
        <w:t xml:space="preserve"> that you do not have to specifically answer.  It usually starts with "Wherefore </w:t>
      </w:r>
      <w:r w:rsidR="0096710D">
        <w:t>Petitioner</w:t>
      </w:r>
      <w:r w:rsidRPr="00F9460B">
        <w:t xml:space="preserve"> prays for judgment as follows:" You </w:t>
      </w:r>
      <w:r w:rsidRPr="00F9460B">
        <w:rPr>
          <w:b/>
        </w:rPr>
        <w:t>do not</w:t>
      </w:r>
      <w:r w:rsidRPr="00F9460B">
        <w:t xml:space="preserve"> have to </w:t>
      </w:r>
      <w:r w:rsidR="0096710D">
        <w:t>respond to</w:t>
      </w:r>
      <w:r w:rsidR="0096710D" w:rsidRPr="00F9460B">
        <w:t xml:space="preserve"> </w:t>
      </w:r>
      <w:r w:rsidRPr="00F9460B">
        <w:t xml:space="preserve">any of the numbered paragraphs in the prayer of the </w:t>
      </w:r>
      <w:r w:rsidR="0096710D">
        <w:t>Petition</w:t>
      </w:r>
      <w:r w:rsidRPr="00F9460B">
        <w:t xml:space="preserve">.  </w:t>
      </w:r>
    </w:p>
    <w:p w:rsidR="005C326F" w:rsidRPr="00F9460B" w:rsidRDefault="005C326F" w:rsidP="005C326F">
      <w:pPr>
        <w:pStyle w:val="BodytextInstructions"/>
      </w:pPr>
    </w:p>
    <w:p w:rsidR="005C326F" w:rsidRPr="00F9460B" w:rsidRDefault="005C326F" w:rsidP="005C326F">
      <w:pPr>
        <w:pStyle w:val="BodytextInstructions"/>
      </w:pPr>
      <w:r w:rsidRPr="00F9460B">
        <w:t>After filling in your name, complete the next blank by filling in the name of the document you are answering.</w:t>
      </w:r>
    </w:p>
    <w:p w:rsidR="005C326F" w:rsidRPr="00F9460B" w:rsidRDefault="005C326F" w:rsidP="005C326F">
      <w:pPr>
        <w:pStyle w:val="BodytextInstructions"/>
      </w:pPr>
      <w:r w:rsidRPr="00F9460B">
        <w:lastRenderedPageBreak/>
        <w:t xml:space="preserve">Note: There are several options for answering the document.   </w:t>
      </w:r>
    </w:p>
    <w:p w:rsidR="005C326F" w:rsidRPr="00F9460B" w:rsidRDefault="005C326F" w:rsidP="005C326F">
      <w:pPr>
        <w:pStyle w:val="BodytextInstructions"/>
      </w:pPr>
    </w:p>
    <w:p w:rsidR="005C326F" w:rsidRPr="00F9460B" w:rsidRDefault="005C326F" w:rsidP="005C326F">
      <w:pPr>
        <w:pStyle w:val="BodytextInstructions"/>
      </w:pPr>
      <w:r w:rsidRPr="00F9460B">
        <w:rPr>
          <w:b/>
          <w:bCs/>
        </w:rPr>
        <w:t xml:space="preserve">Paragraph 1: </w:t>
      </w:r>
      <w:r w:rsidRPr="00F9460B">
        <w:t xml:space="preserve">Decide the numbered </w:t>
      </w:r>
      <w:r w:rsidR="0096710D">
        <w:t>Petition</w:t>
      </w:r>
      <w:r w:rsidRPr="00F9460B">
        <w:t xml:space="preserve"> paragraphs you completely agree with.  Fill in those paragraph numbers, letters, or Roman numerals (as used in the </w:t>
      </w:r>
      <w:r w:rsidR="0096710D">
        <w:t>Petition</w:t>
      </w:r>
      <w:r w:rsidRPr="00F9460B">
        <w:t xml:space="preserve">).   If you can only admit some of the facts in any numbered paragraph, you must use paragraphs 2 and 3.  </w:t>
      </w:r>
    </w:p>
    <w:p w:rsidR="005C326F" w:rsidRPr="00F9460B" w:rsidRDefault="005C326F" w:rsidP="005C326F">
      <w:pPr>
        <w:pStyle w:val="BodytextInstructions"/>
      </w:pPr>
    </w:p>
    <w:p w:rsidR="005C326F" w:rsidRPr="00F9460B" w:rsidRDefault="005C326F" w:rsidP="005C326F">
      <w:pPr>
        <w:pStyle w:val="BodytextInstructions"/>
      </w:pPr>
      <w:r w:rsidRPr="00F9460B">
        <w:rPr>
          <w:b/>
          <w:bCs/>
        </w:rPr>
        <w:t xml:space="preserve">Paragraphs 2 &amp; 3: </w:t>
      </w:r>
      <w:r w:rsidRPr="00F9460B">
        <w:t xml:space="preserve"> If you disagree with only a portion of a paragraph in the </w:t>
      </w:r>
      <w:r w:rsidR="0096710D">
        <w:t>Petition</w:t>
      </w:r>
      <w:r w:rsidRPr="00F9460B">
        <w:t xml:space="preserve">, state the paragraph number, letter or Roman numeral (as used in the </w:t>
      </w:r>
      <w:r w:rsidR="0096710D">
        <w:t>Petition</w:t>
      </w:r>
      <w:r w:rsidRPr="00F9460B">
        <w:t xml:space="preserve">) plus specifically what you admit. </w:t>
      </w:r>
    </w:p>
    <w:p w:rsidR="005C326F" w:rsidRPr="00F9460B" w:rsidRDefault="005C326F" w:rsidP="005C326F">
      <w:pPr>
        <w:pStyle w:val="BodytextInstructions"/>
      </w:pPr>
    </w:p>
    <w:p w:rsidR="005C326F" w:rsidRPr="00F9460B" w:rsidRDefault="005C326F" w:rsidP="005C326F">
      <w:pPr>
        <w:pStyle w:val="BodytextInstructions"/>
      </w:pPr>
      <w:r w:rsidRPr="00F9460B">
        <w:rPr>
          <w:b/>
          <w:bCs/>
        </w:rPr>
        <w:t>Paragraph 4:</w:t>
      </w:r>
      <w:r w:rsidRPr="00F9460B">
        <w:t xml:space="preserve"> Decide the paragraphs of the </w:t>
      </w:r>
      <w:r w:rsidR="0096710D">
        <w:t>Petition</w:t>
      </w:r>
      <w:r w:rsidRPr="00F9460B">
        <w:t xml:space="preserve"> you don’t have enough information to answer.  Fill in those paragraph numbers, letters, or roman numerals (as used in the </w:t>
      </w:r>
      <w:r w:rsidR="0096710D">
        <w:t>Petition</w:t>
      </w:r>
      <w:r w:rsidRPr="00F9460B">
        <w:t xml:space="preserve">). If the information is something you can easily find out, you should try to find out before you deny it.  </w:t>
      </w:r>
    </w:p>
    <w:p w:rsidR="005C326F" w:rsidRPr="00F9460B" w:rsidRDefault="005C326F" w:rsidP="005C326F">
      <w:pPr>
        <w:pStyle w:val="BodytextInstructions"/>
      </w:pPr>
      <w:r w:rsidRPr="00F9460B">
        <w:rPr>
          <w:b/>
          <w:bCs/>
        </w:rPr>
        <w:t xml:space="preserve">Paragraph 5 </w:t>
      </w:r>
      <w:r w:rsidRPr="00F9460B">
        <w:t xml:space="preserve">is a general denial of any statements made in the </w:t>
      </w:r>
      <w:r w:rsidR="0096710D">
        <w:t>Petition</w:t>
      </w:r>
      <w:r w:rsidRPr="00F9460B">
        <w:t xml:space="preserve"> that you did not specifically admit.  </w:t>
      </w:r>
    </w:p>
    <w:p w:rsidR="005C326F" w:rsidRPr="00F9460B" w:rsidRDefault="005C326F" w:rsidP="005C326F">
      <w:pPr>
        <w:pStyle w:val="BodytextInstructions"/>
      </w:pPr>
    </w:p>
    <w:p w:rsidR="005C326F" w:rsidRPr="00F9460B" w:rsidRDefault="005C326F" w:rsidP="005C326F">
      <w:pPr>
        <w:pStyle w:val="BodytextInstructions"/>
      </w:pPr>
      <w:r w:rsidRPr="00F9460B">
        <w:rPr>
          <w:b/>
        </w:rPr>
        <w:t>Paragraph 6</w:t>
      </w:r>
      <w:r w:rsidRPr="00F9460B">
        <w:t xml:space="preserve"> is where you list information about the minor children involved in the case.  </w:t>
      </w:r>
    </w:p>
    <w:p w:rsidR="005C326F" w:rsidRPr="00F9460B" w:rsidRDefault="005C326F" w:rsidP="005C326F">
      <w:pPr>
        <w:pStyle w:val="BodytextInstructions"/>
      </w:pPr>
    </w:p>
    <w:p w:rsidR="005C326F" w:rsidRPr="00F9460B" w:rsidRDefault="005C326F" w:rsidP="005C326F">
      <w:pPr>
        <w:pStyle w:val="BodytextInstructions"/>
      </w:pPr>
      <w:r w:rsidRPr="00F9460B">
        <w:rPr>
          <w:b/>
        </w:rPr>
        <w:t>Paragraph 7</w:t>
      </w:r>
      <w:r w:rsidRPr="00F9460B">
        <w:t xml:space="preserve"> is for listing the places the child/</w:t>
      </w:r>
      <w:proofErr w:type="spellStart"/>
      <w:r w:rsidRPr="00F9460B">
        <w:t>ren</w:t>
      </w:r>
      <w:proofErr w:type="spellEnd"/>
      <w:r w:rsidRPr="00F9460B">
        <w:t xml:space="preserve"> has lived for the past 5 years, plus anyone a child has lived with.  </w:t>
      </w:r>
    </w:p>
    <w:p w:rsidR="005C326F" w:rsidRPr="00F9460B" w:rsidRDefault="005C326F" w:rsidP="005C326F">
      <w:pPr>
        <w:pStyle w:val="BodytextInstructions"/>
      </w:pPr>
    </w:p>
    <w:p w:rsidR="005C326F" w:rsidRPr="00F9460B" w:rsidRDefault="005C326F" w:rsidP="005C326F">
      <w:pPr>
        <w:pStyle w:val="BodytextInstructions"/>
      </w:pPr>
      <w:r w:rsidRPr="00F9460B">
        <w:rPr>
          <w:b/>
        </w:rPr>
        <w:t>Paragraphs</w:t>
      </w:r>
      <w:r w:rsidRPr="00F9460B">
        <w:t xml:space="preserve"> </w:t>
      </w:r>
      <w:r w:rsidRPr="00F9460B">
        <w:rPr>
          <w:b/>
        </w:rPr>
        <w:t>8-10</w:t>
      </w:r>
      <w:r w:rsidRPr="00F9460B">
        <w:t xml:space="preserve"> are where you let the court know if there are other court cases involving the children, or other people who claim rights with the children.  </w:t>
      </w:r>
    </w:p>
    <w:p w:rsidR="005C326F" w:rsidRPr="00F9460B" w:rsidRDefault="005C326F" w:rsidP="005C326F">
      <w:pPr>
        <w:pStyle w:val="BodytextInstructions"/>
      </w:pPr>
    </w:p>
    <w:p w:rsidR="005C326F" w:rsidRPr="00F9460B" w:rsidRDefault="005C326F" w:rsidP="005C326F">
      <w:pPr>
        <w:pStyle w:val="BodytextInstructions"/>
      </w:pPr>
      <w:r w:rsidRPr="00F9460B">
        <w:rPr>
          <w:b/>
          <w:bCs/>
        </w:rPr>
        <w:t>Paragraph 11</w:t>
      </w:r>
      <w:r w:rsidRPr="00F9460B">
        <w:t xml:space="preserve"> gives you the option of asking that the </w:t>
      </w:r>
      <w:r w:rsidR="0096710D">
        <w:t>Petition</w:t>
      </w:r>
      <w:r w:rsidRPr="00F9460B">
        <w:t xml:space="preserve"> be dismissed.  Check the box if that is what you want.</w:t>
      </w:r>
    </w:p>
    <w:p w:rsidR="005C326F" w:rsidRPr="00F9460B" w:rsidRDefault="005C326F" w:rsidP="005C326F">
      <w:pPr>
        <w:pStyle w:val="BodytextInstructions"/>
      </w:pPr>
    </w:p>
    <w:p w:rsidR="005C326F" w:rsidRPr="00F9460B" w:rsidRDefault="005C326F" w:rsidP="005C326F">
      <w:pPr>
        <w:pStyle w:val="BodytextInstructions"/>
      </w:pPr>
      <w:r w:rsidRPr="00F9460B">
        <w:rPr>
          <w:b/>
          <w:bCs/>
        </w:rPr>
        <w:t>Affirmative Defense(s) Paragraph:</w:t>
      </w:r>
      <w:r w:rsidRPr="00F9460B">
        <w:t xml:space="preserve">  Rule </w:t>
      </w:r>
      <w:r w:rsidR="0096710D">
        <w:t>20</w:t>
      </w:r>
      <w:r w:rsidRPr="00F9460B">
        <w:t>8(</w:t>
      </w:r>
      <w:r w:rsidR="0096710D">
        <w:t>C</w:t>
      </w:r>
      <w:r w:rsidRPr="00F9460B">
        <w:t>) I.R.</w:t>
      </w:r>
      <w:r w:rsidR="0096710D">
        <w:t>F.L</w:t>
      </w:r>
      <w:r w:rsidRPr="00F9460B">
        <w:t xml:space="preserve">.P. lists the following affirmative defenses:  accord and satisfaction, arbitration and award, assumption of risk, contributory or comparative negligence, discharge in bankruptcy, duress, estoppel, failure of consideration, fraud, illegality, injury by fellow servant, laches, license, payment, release, res judicata, statute of frauds, statute of limitations, waiver and any other matter constituting an avoidance or affirmative defense.  You can use a legal dictionary to find out what the terms mean.  You should talk to an attorney to determine whether any of these affirmative defenses are available to you.  Fill in those affirmative defenses that apply to your case, listing each as a separate numbered paragraph.   </w:t>
      </w:r>
    </w:p>
    <w:p w:rsidR="00962187" w:rsidRPr="00F9460B" w:rsidRDefault="00962187">
      <w:pPr>
        <w:pStyle w:val="BodyText3"/>
        <w:rPr>
          <w:sz w:val="22"/>
          <w:szCs w:val="22"/>
        </w:rPr>
      </w:pPr>
    </w:p>
    <w:p w:rsidR="00962187" w:rsidRPr="00F9460B" w:rsidRDefault="00962187">
      <w:pPr>
        <w:jc w:val="center"/>
        <w:rPr>
          <w:rFonts w:ascii="Arial" w:hAnsi="Arial" w:cs="Arial"/>
          <w:b/>
          <w:sz w:val="22"/>
          <w:szCs w:val="22"/>
        </w:rPr>
      </w:pPr>
      <w:r w:rsidRPr="00F9460B">
        <w:rPr>
          <w:rFonts w:ascii="Arial" w:hAnsi="Arial" w:cs="Arial"/>
          <w:b/>
          <w:sz w:val="22"/>
          <w:szCs w:val="22"/>
        </w:rPr>
        <w:t>Completing the C</w:t>
      </w:r>
      <w:r w:rsidR="00C626F0">
        <w:rPr>
          <w:rFonts w:ascii="Arial" w:hAnsi="Arial" w:cs="Arial"/>
          <w:b/>
          <w:sz w:val="22"/>
          <w:szCs w:val="22"/>
        </w:rPr>
        <w:t>OUNTERCLAIM Portion of the Form</w:t>
      </w:r>
      <w:r w:rsidR="005D4B4A" w:rsidRPr="00F9460B">
        <w:rPr>
          <w:rFonts w:ascii="Arial" w:hAnsi="Arial" w:cs="Arial"/>
          <w:b/>
          <w:sz w:val="22"/>
          <w:szCs w:val="22"/>
        </w:rPr>
        <w:t xml:space="preserve"> </w:t>
      </w:r>
    </w:p>
    <w:p w:rsidR="005D4B4A" w:rsidRPr="00F9460B" w:rsidRDefault="005D4B4A">
      <w:pPr>
        <w:jc w:val="center"/>
        <w:rPr>
          <w:rFonts w:ascii="Arial" w:hAnsi="Arial" w:cs="Arial"/>
          <w:sz w:val="22"/>
          <w:szCs w:val="22"/>
        </w:rPr>
      </w:pPr>
    </w:p>
    <w:p w:rsidR="00F0777F" w:rsidRPr="00F9460B" w:rsidRDefault="005F5D10" w:rsidP="005F5D10">
      <w:pPr>
        <w:tabs>
          <w:tab w:val="left" w:pos="360"/>
        </w:tabs>
        <w:rPr>
          <w:rFonts w:ascii="Arial" w:hAnsi="Arial" w:cs="Arial"/>
          <w:sz w:val="22"/>
          <w:szCs w:val="22"/>
        </w:rPr>
      </w:pPr>
      <w:r w:rsidRPr="00F9460B">
        <w:rPr>
          <w:rFonts w:ascii="Arial" w:hAnsi="Arial" w:cs="Arial"/>
          <w:b/>
          <w:bCs/>
          <w:sz w:val="22"/>
          <w:szCs w:val="22"/>
        </w:rPr>
        <w:t>1.</w:t>
      </w:r>
      <w:r w:rsidRPr="00F9460B">
        <w:rPr>
          <w:rFonts w:ascii="Arial" w:hAnsi="Arial" w:cs="Arial"/>
          <w:b/>
          <w:bCs/>
          <w:sz w:val="22"/>
          <w:szCs w:val="22"/>
        </w:rPr>
        <w:tab/>
      </w:r>
      <w:r w:rsidR="00962187" w:rsidRPr="00F9460B">
        <w:rPr>
          <w:rFonts w:ascii="Arial" w:hAnsi="Arial" w:cs="Arial"/>
          <w:b/>
          <w:bCs/>
          <w:sz w:val="22"/>
          <w:szCs w:val="22"/>
          <w:u w:val="single"/>
        </w:rPr>
        <w:t>Residence of the Parties</w:t>
      </w:r>
      <w:r w:rsidR="00962187" w:rsidRPr="00F9460B">
        <w:rPr>
          <w:rFonts w:ascii="Arial" w:hAnsi="Arial" w:cs="Arial"/>
          <w:sz w:val="22"/>
          <w:szCs w:val="22"/>
        </w:rPr>
        <w:t xml:space="preserve">. </w:t>
      </w:r>
    </w:p>
    <w:p w:rsidR="005F5D10" w:rsidRPr="00F9460B" w:rsidRDefault="00962187" w:rsidP="005F5D10">
      <w:pPr>
        <w:rPr>
          <w:rFonts w:ascii="Arial" w:hAnsi="Arial" w:cs="Arial"/>
          <w:sz w:val="22"/>
          <w:szCs w:val="22"/>
        </w:rPr>
      </w:pPr>
      <w:r w:rsidRPr="00F9460B">
        <w:rPr>
          <w:rFonts w:ascii="Arial" w:hAnsi="Arial" w:cs="Arial"/>
          <w:sz w:val="22"/>
          <w:szCs w:val="22"/>
        </w:rPr>
        <w:t xml:space="preserve">Fill in the state where you live and the state where your spouse lives.  </w:t>
      </w:r>
    </w:p>
    <w:p w:rsidR="005F5D10" w:rsidRPr="00F9460B" w:rsidRDefault="005F5D10">
      <w:pPr>
        <w:rPr>
          <w:rFonts w:ascii="Arial" w:hAnsi="Arial" w:cs="Arial"/>
          <w:b/>
          <w:bCs/>
          <w:sz w:val="22"/>
          <w:szCs w:val="22"/>
          <w:u w:val="single"/>
        </w:rPr>
      </w:pPr>
    </w:p>
    <w:p w:rsidR="00F0777F" w:rsidRPr="00F9460B" w:rsidRDefault="005F5D10" w:rsidP="005F5D10">
      <w:pPr>
        <w:tabs>
          <w:tab w:val="left" w:pos="360"/>
        </w:tabs>
        <w:rPr>
          <w:rFonts w:ascii="Arial" w:hAnsi="Arial" w:cs="Arial"/>
          <w:b/>
          <w:bCs/>
          <w:sz w:val="22"/>
          <w:szCs w:val="22"/>
          <w:u w:val="single"/>
        </w:rPr>
      </w:pPr>
      <w:r w:rsidRPr="00F9460B">
        <w:rPr>
          <w:rFonts w:ascii="Arial" w:hAnsi="Arial" w:cs="Arial"/>
          <w:b/>
          <w:bCs/>
          <w:sz w:val="22"/>
          <w:szCs w:val="22"/>
        </w:rPr>
        <w:t xml:space="preserve">2. </w:t>
      </w:r>
      <w:r w:rsidRPr="00F9460B">
        <w:rPr>
          <w:rFonts w:ascii="Arial" w:hAnsi="Arial" w:cs="Arial"/>
          <w:b/>
          <w:bCs/>
          <w:sz w:val="22"/>
          <w:szCs w:val="22"/>
        </w:rPr>
        <w:tab/>
      </w:r>
      <w:r w:rsidR="00962187" w:rsidRPr="00F9460B">
        <w:rPr>
          <w:rFonts w:ascii="Arial" w:hAnsi="Arial" w:cs="Arial"/>
          <w:b/>
          <w:bCs/>
          <w:sz w:val="22"/>
          <w:szCs w:val="22"/>
          <w:u w:val="single"/>
        </w:rPr>
        <w:t xml:space="preserve">Marriage of Parties.  </w:t>
      </w:r>
    </w:p>
    <w:p w:rsidR="00962187" w:rsidRPr="00F9460B" w:rsidRDefault="00962187">
      <w:pPr>
        <w:rPr>
          <w:rFonts w:ascii="Arial" w:hAnsi="Arial" w:cs="Arial"/>
          <w:sz w:val="22"/>
          <w:szCs w:val="22"/>
        </w:rPr>
      </w:pPr>
      <w:r w:rsidRPr="00F9460B">
        <w:rPr>
          <w:rFonts w:ascii="Arial" w:hAnsi="Arial" w:cs="Arial"/>
          <w:sz w:val="22"/>
          <w:szCs w:val="22"/>
        </w:rPr>
        <w:t xml:space="preserve">Fill in the city and state (or country if you were married outside the </w:t>
      </w:r>
      <w:smartTag w:uri="urn:schemas-microsoft-com:office:smarttags" w:element="place">
        <w:smartTag w:uri="urn:schemas-microsoft-com:office:smarttags" w:element="country-region">
          <w:r w:rsidRPr="00F9460B">
            <w:rPr>
              <w:rFonts w:ascii="Arial" w:hAnsi="Arial" w:cs="Arial"/>
              <w:sz w:val="22"/>
              <w:szCs w:val="22"/>
            </w:rPr>
            <w:t>USA</w:t>
          </w:r>
        </w:smartTag>
      </w:smartTag>
      <w:r w:rsidRPr="00F9460B">
        <w:rPr>
          <w:rFonts w:ascii="Arial" w:hAnsi="Arial" w:cs="Arial"/>
          <w:sz w:val="22"/>
          <w:szCs w:val="22"/>
        </w:rPr>
        <w:t>) and the month, day and year of your marriage.</w:t>
      </w:r>
    </w:p>
    <w:p w:rsidR="00F745F1" w:rsidRDefault="00F745F1" w:rsidP="005F5D10">
      <w:pPr>
        <w:tabs>
          <w:tab w:val="left" w:pos="360"/>
        </w:tabs>
        <w:rPr>
          <w:rFonts w:ascii="Arial" w:hAnsi="Arial" w:cs="Arial"/>
          <w:b/>
          <w:bCs/>
          <w:sz w:val="22"/>
          <w:szCs w:val="22"/>
        </w:rPr>
      </w:pPr>
    </w:p>
    <w:p w:rsidR="00F0777F" w:rsidRPr="00F9460B" w:rsidRDefault="005F5D10" w:rsidP="005F5D10">
      <w:pPr>
        <w:tabs>
          <w:tab w:val="left" w:pos="360"/>
        </w:tabs>
        <w:rPr>
          <w:rFonts w:ascii="Arial" w:hAnsi="Arial" w:cs="Arial"/>
          <w:b/>
          <w:bCs/>
          <w:sz w:val="22"/>
          <w:szCs w:val="22"/>
          <w:u w:val="single"/>
        </w:rPr>
      </w:pPr>
      <w:r w:rsidRPr="00F9460B">
        <w:rPr>
          <w:rFonts w:ascii="Arial" w:hAnsi="Arial" w:cs="Arial"/>
          <w:b/>
          <w:bCs/>
          <w:sz w:val="22"/>
          <w:szCs w:val="22"/>
        </w:rPr>
        <w:t>3.</w:t>
      </w:r>
      <w:r w:rsidRPr="00F9460B">
        <w:rPr>
          <w:rFonts w:ascii="Arial" w:hAnsi="Arial" w:cs="Arial"/>
          <w:b/>
          <w:bCs/>
          <w:sz w:val="22"/>
          <w:szCs w:val="22"/>
        </w:rPr>
        <w:tab/>
      </w:r>
      <w:r w:rsidR="00F215E4" w:rsidRPr="00F9460B">
        <w:rPr>
          <w:rFonts w:ascii="Arial" w:hAnsi="Arial" w:cs="Arial"/>
          <w:b/>
          <w:bCs/>
          <w:sz w:val="22"/>
          <w:szCs w:val="22"/>
          <w:u w:val="single"/>
        </w:rPr>
        <w:t>Grounds</w:t>
      </w:r>
      <w:r w:rsidR="00962187" w:rsidRPr="00F9460B">
        <w:rPr>
          <w:rFonts w:ascii="Arial" w:hAnsi="Arial" w:cs="Arial"/>
          <w:b/>
          <w:bCs/>
          <w:sz w:val="22"/>
          <w:szCs w:val="22"/>
          <w:u w:val="single"/>
        </w:rPr>
        <w:t xml:space="preserve">.  </w:t>
      </w:r>
    </w:p>
    <w:p w:rsidR="00962187" w:rsidRPr="00F9460B" w:rsidRDefault="00962187">
      <w:pPr>
        <w:rPr>
          <w:rFonts w:ascii="Arial" w:hAnsi="Arial" w:cs="Arial"/>
          <w:sz w:val="22"/>
          <w:szCs w:val="22"/>
        </w:rPr>
      </w:pPr>
      <w:r w:rsidRPr="00F9460B">
        <w:rPr>
          <w:rFonts w:ascii="Arial" w:hAnsi="Arial" w:cs="Arial"/>
          <w:sz w:val="22"/>
          <w:szCs w:val="22"/>
        </w:rPr>
        <w:t>This paragraph states the reason for the divorce is irreconcilable differences.  If you want to state other grounds for the divorce, you should talk to an attorney.</w:t>
      </w:r>
    </w:p>
    <w:p w:rsidR="00962187" w:rsidRPr="00F9460B" w:rsidRDefault="00962187">
      <w:pPr>
        <w:rPr>
          <w:rFonts w:ascii="Arial" w:hAnsi="Arial" w:cs="Arial"/>
          <w:sz w:val="22"/>
          <w:szCs w:val="22"/>
        </w:rPr>
      </w:pPr>
    </w:p>
    <w:p w:rsidR="00F0777F" w:rsidRPr="00F9460B" w:rsidRDefault="005F5D10" w:rsidP="005F5D10">
      <w:pPr>
        <w:widowControl/>
        <w:tabs>
          <w:tab w:val="left" w:pos="360"/>
        </w:tabs>
        <w:rPr>
          <w:rFonts w:ascii="Arial" w:hAnsi="Arial" w:cs="Arial"/>
          <w:sz w:val="22"/>
          <w:szCs w:val="22"/>
        </w:rPr>
      </w:pPr>
      <w:r w:rsidRPr="00F9460B">
        <w:rPr>
          <w:rFonts w:ascii="Arial" w:hAnsi="Arial" w:cs="Arial"/>
          <w:b/>
          <w:bCs/>
          <w:sz w:val="22"/>
          <w:szCs w:val="22"/>
        </w:rPr>
        <w:t>4</w:t>
      </w:r>
      <w:r w:rsidR="00962187" w:rsidRPr="00F9460B">
        <w:rPr>
          <w:rFonts w:ascii="Arial" w:hAnsi="Arial" w:cs="Arial"/>
          <w:b/>
          <w:bCs/>
          <w:sz w:val="22"/>
          <w:szCs w:val="22"/>
        </w:rPr>
        <w:t>.</w:t>
      </w:r>
      <w:r w:rsidRPr="00F9460B">
        <w:rPr>
          <w:rFonts w:ascii="Arial" w:hAnsi="Arial" w:cs="Arial"/>
          <w:b/>
          <w:bCs/>
          <w:sz w:val="22"/>
          <w:szCs w:val="22"/>
        </w:rPr>
        <w:tab/>
      </w:r>
      <w:r w:rsidR="00962187" w:rsidRPr="00F9460B">
        <w:rPr>
          <w:rFonts w:ascii="Arial" w:hAnsi="Arial" w:cs="Arial"/>
          <w:b/>
          <w:bCs/>
          <w:sz w:val="22"/>
          <w:szCs w:val="22"/>
          <w:u w:val="single"/>
        </w:rPr>
        <w:t>Minor Child/</w:t>
      </w:r>
      <w:proofErr w:type="spellStart"/>
      <w:r w:rsidR="00962187" w:rsidRPr="00F9460B">
        <w:rPr>
          <w:rFonts w:ascii="Arial" w:hAnsi="Arial" w:cs="Arial"/>
          <w:b/>
          <w:bCs/>
          <w:sz w:val="22"/>
          <w:szCs w:val="22"/>
          <w:u w:val="single"/>
        </w:rPr>
        <w:t>ren</w:t>
      </w:r>
      <w:proofErr w:type="spellEnd"/>
      <w:r w:rsidR="00962187" w:rsidRPr="00F9460B">
        <w:rPr>
          <w:rFonts w:ascii="Arial" w:hAnsi="Arial" w:cs="Arial"/>
          <w:b/>
          <w:bCs/>
          <w:sz w:val="22"/>
          <w:szCs w:val="22"/>
          <w:u w:val="single"/>
        </w:rPr>
        <w:t xml:space="preserve"> of the Parties.</w:t>
      </w:r>
      <w:r w:rsidR="00962187" w:rsidRPr="00F9460B">
        <w:rPr>
          <w:rFonts w:ascii="Arial" w:hAnsi="Arial" w:cs="Arial"/>
          <w:sz w:val="22"/>
          <w:szCs w:val="22"/>
        </w:rPr>
        <w:t xml:space="preserve"> </w:t>
      </w:r>
    </w:p>
    <w:p w:rsidR="00962187" w:rsidRPr="00F9460B" w:rsidRDefault="00962187">
      <w:pPr>
        <w:widowControl/>
        <w:rPr>
          <w:rFonts w:ascii="Arial" w:hAnsi="Arial" w:cs="Arial"/>
          <w:sz w:val="22"/>
          <w:szCs w:val="22"/>
        </w:rPr>
      </w:pPr>
      <w:r w:rsidRPr="00F9460B">
        <w:rPr>
          <w:rFonts w:ascii="Arial" w:hAnsi="Arial" w:cs="Arial"/>
          <w:sz w:val="22"/>
          <w:szCs w:val="22"/>
        </w:rPr>
        <w:t xml:space="preserve">Fill in the name and date of birth for each minor child and the city and state where each child has lived for the last five years.  </w:t>
      </w:r>
      <w:r w:rsidRPr="00F9460B">
        <w:rPr>
          <w:rFonts w:ascii="Arial" w:hAnsi="Arial" w:cs="Arial"/>
          <w:b/>
          <w:iCs/>
          <w:sz w:val="22"/>
          <w:szCs w:val="22"/>
        </w:rPr>
        <w:t>WARNING</w:t>
      </w:r>
      <w:r w:rsidRPr="00F9460B">
        <w:rPr>
          <w:rFonts w:ascii="Arial" w:hAnsi="Arial" w:cs="Arial"/>
          <w:iCs/>
          <w:sz w:val="22"/>
          <w:szCs w:val="22"/>
        </w:rPr>
        <w:t>:</w:t>
      </w:r>
      <w:r w:rsidRPr="00F9460B">
        <w:rPr>
          <w:rFonts w:ascii="Arial" w:hAnsi="Arial" w:cs="Arial"/>
          <w:b/>
          <w:bCs/>
          <w:iCs/>
          <w:sz w:val="22"/>
          <w:szCs w:val="22"/>
        </w:rPr>
        <w:t xml:space="preserve">  </w:t>
      </w:r>
      <w:r w:rsidRPr="00F9460B">
        <w:rPr>
          <w:rFonts w:ascii="Arial" w:hAnsi="Arial" w:cs="Arial"/>
          <w:iCs/>
          <w:sz w:val="22"/>
          <w:szCs w:val="22"/>
        </w:rPr>
        <w:t xml:space="preserve">If any of your children have not resided in </w:t>
      </w:r>
      <w:smartTag w:uri="urn:schemas-microsoft-com:office:smarttags" w:element="State">
        <w:r w:rsidRPr="00F9460B">
          <w:rPr>
            <w:rFonts w:ascii="Arial" w:hAnsi="Arial" w:cs="Arial"/>
            <w:iCs/>
            <w:sz w:val="22"/>
            <w:szCs w:val="22"/>
          </w:rPr>
          <w:t>Idaho</w:t>
        </w:r>
      </w:smartTag>
      <w:r w:rsidRPr="00F9460B">
        <w:rPr>
          <w:rFonts w:ascii="Arial" w:hAnsi="Arial" w:cs="Arial"/>
          <w:iCs/>
          <w:sz w:val="22"/>
          <w:szCs w:val="22"/>
        </w:rPr>
        <w:t xml:space="preserve"> for at least </w:t>
      </w:r>
      <w:r w:rsidRPr="00F9460B">
        <w:rPr>
          <w:rFonts w:ascii="Arial" w:hAnsi="Arial" w:cs="Arial"/>
          <w:iCs/>
          <w:sz w:val="22"/>
          <w:szCs w:val="22"/>
          <w:u w:val="single"/>
        </w:rPr>
        <w:t>six uninterrupted months</w:t>
      </w:r>
      <w:r w:rsidRPr="00F9460B">
        <w:rPr>
          <w:rFonts w:ascii="Arial" w:hAnsi="Arial" w:cs="Arial"/>
          <w:iCs/>
          <w:sz w:val="22"/>
          <w:szCs w:val="22"/>
        </w:rPr>
        <w:t xml:space="preserve"> before the filing of the </w:t>
      </w:r>
      <w:r w:rsidR="0096710D">
        <w:rPr>
          <w:rFonts w:ascii="Arial" w:hAnsi="Arial" w:cs="Arial"/>
          <w:iCs/>
          <w:sz w:val="22"/>
          <w:szCs w:val="22"/>
        </w:rPr>
        <w:t>Petition</w:t>
      </w:r>
      <w:r w:rsidRPr="00F9460B">
        <w:rPr>
          <w:rFonts w:ascii="Arial" w:hAnsi="Arial" w:cs="Arial"/>
          <w:iCs/>
          <w:sz w:val="22"/>
          <w:szCs w:val="22"/>
        </w:rPr>
        <w:t xml:space="preserve"> (or for their entire lives if they are less than six months of age), the </w:t>
      </w:r>
      <w:smartTag w:uri="urn:schemas-microsoft-com:office:smarttags" w:element="place">
        <w:smartTag w:uri="urn:schemas-microsoft-com:office:smarttags" w:element="State">
          <w:r w:rsidRPr="00F9460B">
            <w:rPr>
              <w:rFonts w:ascii="Arial" w:hAnsi="Arial" w:cs="Arial"/>
              <w:iCs/>
              <w:sz w:val="22"/>
              <w:szCs w:val="22"/>
            </w:rPr>
            <w:t>Idaho</w:t>
          </w:r>
        </w:smartTag>
      </w:smartTag>
      <w:r w:rsidRPr="00F9460B">
        <w:rPr>
          <w:rFonts w:ascii="Arial" w:hAnsi="Arial" w:cs="Arial"/>
          <w:iCs/>
          <w:sz w:val="22"/>
          <w:szCs w:val="22"/>
        </w:rPr>
        <w:t xml:space="preserve"> court may lack authority (“jurisdiction”) to determine custody of that child.  In that event you should talk to an attorney to determine if there may be other grounds for jurisdiction under </w:t>
      </w:r>
      <w:smartTag w:uri="urn:schemas-microsoft-com:office:smarttags" w:element="place">
        <w:smartTag w:uri="urn:schemas-microsoft-com:office:smarttags" w:element="State">
          <w:r w:rsidRPr="00F9460B">
            <w:rPr>
              <w:rFonts w:ascii="Arial" w:hAnsi="Arial" w:cs="Arial"/>
              <w:iCs/>
              <w:sz w:val="22"/>
              <w:szCs w:val="22"/>
            </w:rPr>
            <w:t>Idaho</w:t>
          </w:r>
        </w:smartTag>
      </w:smartTag>
      <w:r w:rsidRPr="00F9460B">
        <w:rPr>
          <w:rFonts w:ascii="Arial" w:hAnsi="Arial" w:cs="Arial"/>
          <w:iCs/>
          <w:sz w:val="22"/>
          <w:szCs w:val="22"/>
        </w:rPr>
        <w:t>’s laws.</w:t>
      </w:r>
      <w:r w:rsidRPr="00F9460B">
        <w:rPr>
          <w:rFonts w:ascii="Arial" w:hAnsi="Arial" w:cs="Arial"/>
          <w:sz w:val="22"/>
          <w:szCs w:val="22"/>
        </w:rPr>
        <w:t xml:space="preserve"> </w:t>
      </w:r>
    </w:p>
    <w:p w:rsidR="00962187" w:rsidRPr="00F9460B" w:rsidRDefault="00962187">
      <w:pPr>
        <w:numPr>
          <w:ilvl w:val="0"/>
          <w:numId w:val="12"/>
        </w:numPr>
        <w:rPr>
          <w:rFonts w:ascii="Arial" w:hAnsi="Arial" w:cs="Arial"/>
          <w:sz w:val="22"/>
          <w:szCs w:val="22"/>
        </w:rPr>
      </w:pPr>
      <w:r w:rsidRPr="00F9460B">
        <w:rPr>
          <w:rFonts w:ascii="Arial" w:hAnsi="Arial" w:cs="Arial"/>
          <w:sz w:val="22"/>
          <w:szCs w:val="22"/>
        </w:rPr>
        <w:t xml:space="preserve">Check the first box if Wife is NOT now pregnant  </w:t>
      </w:r>
      <w:r w:rsidRPr="00F9460B">
        <w:rPr>
          <w:rFonts w:ascii="Arial" w:hAnsi="Arial" w:cs="Arial"/>
          <w:b/>
          <w:bCs/>
          <w:sz w:val="22"/>
          <w:szCs w:val="22"/>
        </w:rPr>
        <w:t xml:space="preserve">or  </w:t>
      </w:r>
    </w:p>
    <w:p w:rsidR="00962187" w:rsidRPr="00F9460B" w:rsidRDefault="00962187">
      <w:pPr>
        <w:numPr>
          <w:ilvl w:val="0"/>
          <w:numId w:val="12"/>
        </w:numPr>
        <w:rPr>
          <w:rFonts w:ascii="Arial" w:hAnsi="Arial" w:cs="Arial"/>
          <w:sz w:val="22"/>
          <w:szCs w:val="22"/>
        </w:rPr>
      </w:pPr>
      <w:r w:rsidRPr="00F9460B">
        <w:rPr>
          <w:rFonts w:ascii="Arial" w:hAnsi="Arial" w:cs="Arial"/>
          <w:sz w:val="22"/>
          <w:szCs w:val="22"/>
        </w:rPr>
        <w:t xml:space="preserve">Check the second box if Wife IS now pregnant with Husband’s child </w:t>
      </w:r>
      <w:r w:rsidRPr="00F9460B">
        <w:rPr>
          <w:rFonts w:ascii="Arial" w:hAnsi="Arial" w:cs="Arial"/>
          <w:b/>
          <w:bCs/>
          <w:sz w:val="22"/>
          <w:szCs w:val="22"/>
        </w:rPr>
        <w:t xml:space="preserve">and </w:t>
      </w:r>
    </w:p>
    <w:p w:rsidR="00962187" w:rsidRPr="00F9460B" w:rsidRDefault="00962187" w:rsidP="00336588">
      <w:pPr>
        <w:numPr>
          <w:ilvl w:val="1"/>
          <w:numId w:val="12"/>
        </w:numPr>
        <w:tabs>
          <w:tab w:val="clear" w:pos="1080"/>
          <w:tab w:val="left" w:pos="360"/>
        </w:tabs>
        <w:ind w:left="720"/>
        <w:rPr>
          <w:rFonts w:ascii="Arial" w:hAnsi="Arial" w:cs="Arial"/>
          <w:sz w:val="22"/>
          <w:szCs w:val="22"/>
        </w:rPr>
      </w:pPr>
      <w:r w:rsidRPr="00F9460B">
        <w:rPr>
          <w:rFonts w:ascii="Arial" w:hAnsi="Arial" w:cs="Arial"/>
          <w:sz w:val="22"/>
          <w:szCs w:val="22"/>
        </w:rPr>
        <w:t xml:space="preserve">Fill in the expected date of birth for the child.  </w:t>
      </w:r>
      <w:r w:rsidRPr="00F9460B">
        <w:rPr>
          <w:rFonts w:ascii="Arial" w:hAnsi="Arial" w:cs="Arial"/>
          <w:iCs/>
          <w:sz w:val="22"/>
          <w:szCs w:val="22"/>
        </w:rPr>
        <w:t>(A Modification will need to be filed after the birth of the child to establish custody and child support.)</w:t>
      </w:r>
    </w:p>
    <w:p w:rsidR="00F008D5" w:rsidRDefault="00F008D5" w:rsidP="00F008D5">
      <w:pPr>
        <w:rPr>
          <w:rFonts w:ascii="Arial" w:hAnsi="Arial" w:cs="Arial"/>
          <w:b/>
          <w:bCs/>
          <w:sz w:val="22"/>
          <w:szCs w:val="22"/>
        </w:rPr>
      </w:pPr>
    </w:p>
    <w:p w:rsidR="00F008D5" w:rsidRPr="00F9460B" w:rsidRDefault="00F008D5" w:rsidP="00F008D5">
      <w:pPr>
        <w:rPr>
          <w:rFonts w:ascii="Arial" w:hAnsi="Arial" w:cs="Arial"/>
          <w:sz w:val="22"/>
          <w:szCs w:val="22"/>
        </w:rPr>
      </w:pPr>
      <w:r>
        <w:rPr>
          <w:rFonts w:ascii="Arial" w:hAnsi="Arial" w:cs="Arial"/>
          <w:b/>
          <w:bCs/>
          <w:sz w:val="22"/>
          <w:szCs w:val="22"/>
        </w:rPr>
        <w:t>5</w:t>
      </w:r>
      <w:r w:rsidRPr="00F9460B">
        <w:rPr>
          <w:rFonts w:ascii="Arial" w:hAnsi="Arial" w:cs="Arial"/>
          <w:b/>
          <w:bCs/>
          <w:sz w:val="22"/>
          <w:szCs w:val="22"/>
        </w:rPr>
        <w:t>.</w:t>
      </w:r>
      <w:r w:rsidRPr="00F9460B">
        <w:rPr>
          <w:rFonts w:ascii="Arial" w:hAnsi="Arial" w:cs="Arial"/>
          <w:sz w:val="22"/>
          <w:szCs w:val="22"/>
        </w:rPr>
        <w:t xml:space="preserve">  </w:t>
      </w:r>
      <w:r w:rsidRPr="00F9460B">
        <w:rPr>
          <w:rFonts w:ascii="Arial" w:hAnsi="Arial" w:cs="Arial"/>
          <w:b/>
          <w:bCs/>
          <w:sz w:val="22"/>
          <w:szCs w:val="22"/>
          <w:u w:val="single"/>
        </w:rPr>
        <w:t>UCCJEA Jurisdiction</w:t>
      </w:r>
      <w:r w:rsidRPr="00F9460B">
        <w:rPr>
          <w:rFonts w:ascii="Arial" w:hAnsi="Arial" w:cs="Arial"/>
          <w:b/>
          <w:bCs/>
          <w:sz w:val="22"/>
          <w:szCs w:val="22"/>
        </w:rPr>
        <w:t>.</w:t>
      </w:r>
      <w:r w:rsidRPr="00F9460B">
        <w:rPr>
          <w:rFonts w:ascii="Arial" w:hAnsi="Arial" w:cs="Arial"/>
          <w:sz w:val="22"/>
          <w:szCs w:val="22"/>
        </w:rPr>
        <w:t xml:space="preserve">  </w:t>
      </w:r>
    </w:p>
    <w:p w:rsidR="00F008D5" w:rsidRDefault="00F008D5" w:rsidP="00F008D5">
      <w:pPr>
        <w:pStyle w:val="BodytextInstructions"/>
      </w:pPr>
      <w:r w:rsidRPr="00F9460B">
        <w:t xml:space="preserve">This is your statement that each child has resided in </w:t>
      </w:r>
      <w:smartTag w:uri="urn:schemas-microsoft-com:office:smarttags" w:element="place">
        <w:smartTag w:uri="urn:schemas-microsoft-com:office:smarttags" w:element="State">
          <w:r w:rsidRPr="00F9460B">
            <w:t>Idaho</w:t>
          </w:r>
        </w:smartTag>
      </w:smartTag>
      <w:r w:rsidRPr="00F9460B">
        <w:t xml:space="preserve"> for at least the past 6 uninterrupted months.  </w:t>
      </w:r>
      <w:r>
        <w:t>In paragraph 5a you must</w:t>
      </w:r>
      <w:r w:rsidRPr="0006388B">
        <w:t xml:space="preserve"> </w:t>
      </w:r>
      <w:r w:rsidRPr="00F9460B">
        <w:t>l</w:t>
      </w:r>
      <w:r>
        <w:t>ist</w:t>
      </w:r>
      <w:r w:rsidRPr="00F9460B">
        <w:t xml:space="preserve"> the places the child/</w:t>
      </w:r>
      <w:proofErr w:type="spellStart"/>
      <w:r w:rsidRPr="00F9460B">
        <w:t>ren</w:t>
      </w:r>
      <w:proofErr w:type="spellEnd"/>
      <w:r w:rsidRPr="00F9460B">
        <w:t xml:space="preserve"> has lived for the past 5 years, plus anyone a child has lived with.  </w:t>
      </w:r>
      <w:r>
        <w:t xml:space="preserve"> </w:t>
      </w:r>
      <w:r w:rsidRPr="00F9460B">
        <w:t>Additionally, you are required to inform the court if there have been any other cases involving your child/</w:t>
      </w:r>
      <w:proofErr w:type="spellStart"/>
      <w:r w:rsidRPr="00F9460B">
        <w:t>ren</w:t>
      </w:r>
      <w:proofErr w:type="spellEnd"/>
      <w:r w:rsidRPr="00F9460B">
        <w:t xml:space="preserve"> in any other court, or if there are any other people claiming custody or visitation rights with the child/</w:t>
      </w:r>
      <w:proofErr w:type="spellStart"/>
      <w:r w:rsidRPr="00F9460B">
        <w:t>ren</w:t>
      </w:r>
      <w:proofErr w:type="spellEnd"/>
      <w:r w:rsidRPr="00F9460B">
        <w:t xml:space="preserve">.  </w:t>
      </w:r>
      <w:r w:rsidRPr="00F9460B">
        <w:rPr>
          <w:b/>
          <w:bCs/>
        </w:rPr>
        <w:t xml:space="preserve">In paragraphs </w:t>
      </w:r>
      <w:r>
        <w:rPr>
          <w:b/>
          <w:bCs/>
        </w:rPr>
        <w:t>5b</w:t>
      </w:r>
      <w:r w:rsidRPr="00F9460B">
        <w:rPr>
          <w:b/>
          <w:bCs/>
        </w:rPr>
        <w:t xml:space="preserve">, </w:t>
      </w:r>
      <w:r>
        <w:rPr>
          <w:b/>
          <w:bCs/>
        </w:rPr>
        <w:t>c</w:t>
      </w:r>
      <w:r w:rsidRPr="00F9460B">
        <w:rPr>
          <w:b/>
          <w:bCs/>
        </w:rPr>
        <w:t>, and d,</w:t>
      </w:r>
      <w:r>
        <w:t xml:space="preserve"> check the appropriate box and provide all requested information. </w:t>
      </w:r>
    </w:p>
    <w:p w:rsidR="00FB27CC" w:rsidRPr="00F9460B" w:rsidRDefault="00FB27CC" w:rsidP="00FB27CC">
      <w:pPr>
        <w:tabs>
          <w:tab w:val="left" w:pos="1080"/>
        </w:tabs>
        <w:rPr>
          <w:rFonts w:ascii="Arial" w:hAnsi="Arial" w:cs="Arial"/>
          <w:sz w:val="22"/>
          <w:szCs w:val="22"/>
        </w:rPr>
      </w:pPr>
    </w:p>
    <w:p w:rsidR="00F008D5" w:rsidRPr="003A201C" w:rsidRDefault="00F008D5" w:rsidP="00F008D5">
      <w:pPr>
        <w:widowControl/>
        <w:rPr>
          <w:rFonts w:ascii="Arial" w:hAnsi="Arial" w:cs="Arial"/>
          <w:sz w:val="22"/>
          <w:szCs w:val="22"/>
        </w:rPr>
      </w:pPr>
      <w:r>
        <w:rPr>
          <w:rFonts w:ascii="Arial" w:hAnsi="Arial" w:cs="Arial"/>
          <w:b/>
          <w:sz w:val="22"/>
          <w:szCs w:val="22"/>
          <w:u w:val="single"/>
        </w:rPr>
        <w:t xml:space="preserve">6.  </w:t>
      </w:r>
      <w:r w:rsidRPr="003A201C">
        <w:rPr>
          <w:rFonts w:ascii="Arial" w:hAnsi="Arial" w:cs="Arial"/>
          <w:b/>
          <w:sz w:val="22"/>
          <w:szCs w:val="22"/>
          <w:u w:val="single"/>
        </w:rPr>
        <w:t>Legal Custody</w:t>
      </w:r>
      <w:r w:rsidRPr="003A201C">
        <w:rPr>
          <w:rFonts w:ascii="Arial" w:hAnsi="Arial" w:cs="Arial"/>
          <w:sz w:val="22"/>
          <w:szCs w:val="22"/>
        </w:rPr>
        <w:t xml:space="preserve">.  </w:t>
      </w:r>
      <w:r w:rsidRPr="003A201C">
        <w:rPr>
          <w:rFonts w:ascii="Arial" w:hAnsi="Arial" w:cs="Arial"/>
          <w:iCs/>
          <w:sz w:val="22"/>
          <w:szCs w:val="22"/>
        </w:rPr>
        <w:t xml:space="preserve">“Joint legal custody” </w:t>
      </w:r>
      <w:r w:rsidRPr="003A201C">
        <w:rPr>
          <w:rFonts w:ascii="Arial" w:hAnsi="Arial" w:cs="Arial"/>
          <w:sz w:val="22"/>
          <w:szCs w:val="22"/>
        </w:rPr>
        <w:t>means the parents are required to share the decision-making rights, responsibilities and authority relating to the health, education and general welfare of the child/</w:t>
      </w:r>
      <w:proofErr w:type="spellStart"/>
      <w:r w:rsidRPr="003A201C">
        <w:rPr>
          <w:rFonts w:ascii="Arial" w:hAnsi="Arial" w:cs="Arial"/>
          <w:sz w:val="22"/>
          <w:szCs w:val="22"/>
        </w:rPr>
        <w:t>ren</w:t>
      </w:r>
      <w:proofErr w:type="spellEnd"/>
      <w:r w:rsidRPr="003A201C">
        <w:rPr>
          <w:rFonts w:ascii="Arial" w:hAnsi="Arial" w:cs="Arial"/>
          <w:sz w:val="22"/>
          <w:szCs w:val="22"/>
        </w:rPr>
        <w:t>.  The court will award joint legal custody unless you can prove it would not be in the best interest of the minor child/</w:t>
      </w:r>
      <w:proofErr w:type="spellStart"/>
      <w:r w:rsidRPr="003A201C">
        <w:rPr>
          <w:rFonts w:ascii="Arial" w:hAnsi="Arial" w:cs="Arial"/>
          <w:sz w:val="22"/>
          <w:szCs w:val="22"/>
        </w:rPr>
        <w:t>ren</w:t>
      </w:r>
      <w:proofErr w:type="spellEnd"/>
      <w:r w:rsidRPr="003A201C">
        <w:rPr>
          <w:rFonts w:ascii="Arial" w:hAnsi="Arial" w:cs="Arial"/>
          <w:sz w:val="22"/>
          <w:szCs w:val="22"/>
        </w:rPr>
        <w:t xml:space="preserve"> for the other parent to share the decision-making rights. </w:t>
      </w:r>
    </w:p>
    <w:p w:rsidR="00F008D5" w:rsidRPr="003A201C" w:rsidRDefault="00F008D5" w:rsidP="00F008D5">
      <w:pPr>
        <w:numPr>
          <w:ilvl w:val="0"/>
          <w:numId w:val="3"/>
        </w:numPr>
        <w:tabs>
          <w:tab w:val="clear" w:pos="720"/>
          <w:tab w:val="num" w:pos="360"/>
        </w:tabs>
        <w:ind w:left="360"/>
        <w:rPr>
          <w:rFonts w:ascii="Arial" w:hAnsi="Arial" w:cs="Arial"/>
          <w:sz w:val="22"/>
          <w:szCs w:val="22"/>
        </w:rPr>
      </w:pPr>
      <w:r>
        <w:rPr>
          <w:rFonts w:ascii="Arial" w:hAnsi="Arial" w:cs="Arial"/>
          <w:sz w:val="22"/>
          <w:szCs w:val="22"/>
        </w:rPr>
        <w:t>Check the first</w:t>
      </w:r>
      <w:r w:rsidRPr="003A201C">
        <w:rPr>
          <w:rFonts w:ascii="Arial" w:hAnsi="Arial" w:cs="Arial"/>
          <w:sz w:val="22"/>
          <w:szCs w:val="22"/>
        </w:rPr>
        <w:t xml:space="preserve"> box if both parents are fit persons to share the decision-making rights, responsibilities and authority relating to the health, education and general welfare of the child/</w:t>
      </w:r>
      <w:proofErr w:type="spellStart"/>
      <w:r w:rsidRPr="003A201C">
        <w:rPr>
          <w:rFonts w:ascii="Arial" w:hAnsi="Arial" w:cs="Arial"/>
          <w:sz w:val="22"/>
          <w:szCs w:val="22"/>
        </w:rPr>
        <w:t>ren</w:t>
      </w:r>
      <w:proofErr w:type="spellEnd"/>
      <w:r w:rsidRPr="003A201C">
        <w:rPr>
          <w:rFonts w:ascii="Arial" w:hAnsi="Arial" w:cs="Arial"/>
          <w:sz w:val="22"/>
          <w:szCs w:val="22"/>
        </w:rPr>
        <w:t xml:space="preserve">,  </w:t>
      </w:r>
      <w:r w:rsidRPr="003A201C">
        <w:rPr>
          <w:rFonts w:ascii="Arial" w:hAnsi="Arial" w:cs="Arial"/>
          <w:b/>
          <w:bCs/>
          <w:sz w:val="22"/>
          <w:szCs w:val="22"/>
        </w:rPr>
        <w:t>or</w:t>
      </w:r>
    </w:p>
    <w:p w:rsidR="00F008D5" w:rsidRPr="003A201C" w:rsidRDefault="00F008D5" w:rsidP="00F008D5">
      <w:pPr>
        <w:numPr>
          <w:ilvl w:val="0"/>
          <w:numId w:val="3"/>
        </w:numPr>
        <w:tabs>
          <w:tab w:val="clear" w:pos="720"/>
          <w:tab w:val="num" w:pos="360"/>
        </w:tabs>
        <w:ind w:left="360"/>
        <w:rPr>
          <w:rFonts w:ascii="Arial" w:hAnsi="Arial" w:cs="Arial"/>
          <w:sz w:val="22"/>
          <w:szCs w:val="22"/>
        </w:rPr>
      </w:pPr>
      <w:r>
        <w:rPr>
          <w:rFonts w:ascii="Arial" w:hAnsi="Arial" w:cs="Arial"/>
          <w:sz w:val="22"/>
          <w:szCs w:val="22"/>
        </w:rPr>
        <w:t>Check the second</w:t>
      </w:r>
      <w:r w:rsidRPr="003A201C">
        <w:rPr>
          <w:rFonts w:ascii="Arial" w:hAnsi="Arial" w:cs="Arial"/>
          <w:sz w:val="22"/>
          <w:szCs w:val="22"/>
        </w:rPr>
        <w:t xml:space="preserve"> box if you are declaring that one parent should have sole legal custody of the child/</w:t>
      </w:r>
      <w:proofErr w:type="spellStart"/>
      <w:r w:rsidRPr="003A201C">
        <w:rPr>
          <w:rFonts w:ascii="Arial" w:hAnsi="Arial" w:cs="Arial"/>
          <w:sz w:val="22"/>
          <w:szCs w:val="22"/>
        </w:rPr>
        <w:t>ren</w:t>
      </w:r>
      <w:proofErr w:type="spellEnd"/>
      <w:r w:rsidRPr="003A201C">
        <w:rPr>
          <w:rFonts w:ascii="Arial" w:hAnsi="Arial" w:cs="Arial"/>
          <w:sz w:val="22"/>
          <w:szCs w:val="22"/>
        </w:rPr>
        <w:t xml:space="preserve">, </w:t>
      </w:r>
      <w:r w:rsidRPr="003A201C">
        <w:rPr>
          <w:rFonts w:ascii="Arial" w:hAnsi="Arial" w:cs="Arial"/>
          <w:b/>
          <w:bCs/>
          <w:sz w:val="22"/>
          <w:szCs w:val="22"/>
        </w:rPr>
        <w:t xml:space="preserve">and </w:t>
      </w:r>
    </w:p>
    <w:p w:rsidR="00F008D5" w:rsidRPr="003A201C" w:rsidRDefault="00F008D5" w:rsidP="00F008D5">
      <w:pPr>
        <w:numPr>
          <w:ilvl w:val="0"/>
          <w:numId w:val="13"/>
        </w:numPr>
        <w:tabs>
          <w:tab w:val="left" w:pos="630"/>
        </w:tabs>
        <w:rPr>
          <w:rFonts w:ascii="Arial" w:hAnsi="Arial" w:cs="Arial"/>
          <w:sz w:val="22"/>
          <w:szCs w:val="22"/>
        </w:rPr>
      </w:pPr>
      <w:r w:rsidRPr="003A201C">
        <w:rPr>
          <w:rFonts w:ascii="Arial" w:hAnsi="Arial" w:cs="Arial"/>
          <w:sz w:val="22"/>
          <w:szCs w:val="22"/>
        </w:rPr>
        <w:t xml:space="preserve">Write in the name of the parent who should be awarded sole legal custody </w:t>
      </w:r>
      <w:r w:rsidRPr="003A201C">
        <w:rPr>
          <w:rFonts w:ascii="Arial" w:hAnsi="Arial" w:cs="Arial"/>
          <w:b/>
          <w:bCs/>
          <w:sz w:val="22"/>
          <w:szCs w:val="22"/>
        </w:rPr>
        <w:t>and</w:t>
      </w:r>
      <w:r w:rsidRPr="003A201C">
        <w:rPr>
          <w:rFonts w:ascii="Arial" w:hAnsi="Arial" w:cs="Arial"/>
          <w:sz w:val="22"/>
          <w:szCs w:val="22"/>
        </w:rPr>
        <w:t xml:space="preserve"> </w:t>
      </w:r>
    </w:p>
    <w:p w:rsidR="00F008D5" w:rsidRPr="003A201C" w:rsidRDefault="00F008D5" w:rsidP="00F008D5">
      <w:pPr>
        <w:numPr>
          <w:ilvl w:val="0"/>
          <w:numId w:val="25"/>
        </w:numPr>
        <w:tabs>
          <w:tab w:val="left" w:pos="630"/>
        </w:tabs>
        <w:rPr>
          <w:rFonts w:ascii="Arial" w:hAnsi="Arial" w:cs="Arial"/>
          <w:sz w:val="22"/>
          <w:szCs w:val="22"/>
        </w:rPr>
      </w:pPr>
      <w:r w:rsidRPr="003A201C">
        <w:rPr>
          <w:rFonts w:ascii="Arial" w:hAnsi="Arial" w:cs="Arial"/>
          <w:sz w:val="22"/>
          <w:szCs w:val="22"/>
        </w:rPr>
        <w:t xml:space="preserve">State why the other parent should NOT be allowed to share legal custody.   </w:t>
      </w:r>
    </w:p>
    <w:p w:rsidR="00F008D5" w:rsidRDefault="00F008D5">
      <w:pPr>
        <w:widowControl/>
        <w:rPr>
          <w:rFonts w:ascii="Arial" w:hAnsi="Arial" w:cs="Arial"/>
          <w:b/>
          <w:bCs/>
          <w:sz w:val="22"/>
          <w:szCs w:val="22"/>
        </w:rPr>
      </w:pPr>
    </w:p>
    <w:p w:rsidR="00F008D5" w:rsidRPr="003A201C" w:rsidRDefault="00F008D5" w:rsidP="00F008D5">
      <w:pPr>
        <w:tabs>
          <w:tab w:val="left" w:pos="630"/>
        </w:tabs>
        <w:rPr>
          <w:rFonts w:ascii="Arial" w:hAnsi="Arial" w:cs="Arial"/>
          <w:sz w:val="22"/>
          <w:szCs w:val="22"/>
        </w:rPr>
      </w:pPr>
      <w:r>
        <w:rPr>
          <w:rFonts w:ascii="Arial" w:hAnsi="Arial" w:cs="Arial"/>
          <w:b/>
          <w:sz w:val="22"/>
          <w:szCs w:val="22"/>
          <w:u w:val="single"/>
        </w:rPr>
        <w:t xml:space="preserve">7.  </w:t>
      </w:r>
      <w:r w:rsidRPr="003A201C">
        <w:rPr>
          <w:rFonts w:ascii="Arial" w:hAnsi="Arial" w:cs="Arial"/>
          <w:b/>
          <w:sz w:val="22"/>
          <w:szCs w:val="22"/>
          <w:u w:val="single"/>
        </w:rPr>
        <w:t>Physical Custody</w:t>
      </w:r>
      <w:r w:rsidRPr="003A201C">
        <w:rPr>
          <w:rFonts w:ascii="Arial" w:hAnsi="Arial" w:cs="Arial"/>
          <w:b/>
          <w:sz w:val="22"/>
          <w:szCs w:val="22"/>
        </w:rPr>
        <w:t>.</w:t>
      </w:r>
      <w:r w:rsidRPr="003A201C">
        <w:rPr>
          <w:rFonts w:ascii="Arial" w:hAnsi="Arial" w:cs="Arial"/>
          <w:sz w:val="22"/>
          <w:szCs w:val="22"/>
        </w:rPr>
        <w:t xml:space="preserve">  “</w:t>
      </w:r>
      <w:r w:rsidRPr="003A201C">
        <w:rPr>
          <w:rFonts w:ascii="Arial" w:hAnsi="Arial" w:cs="Arial"/>
          <w:iCs/>
          <w:sz w:val="22"/>
          <w:szCs w:val="22"/>
        </w:rPr>
        <w:t>Joint physical custody</w:t>
      </w:r>
      <w:r w:rsidRPr="003A201C">
        <w:rPr>
          <w:rFonts w:ascii="Arial" w:hAnsi="Arial" w:cs="Arial"/>
          <w:sz w:val="22"/>
          <w:szCs w:val="22"/>
        </w:rPr>
        <w:t>” means each parent has significant periods of time in which a child resides with or is under his/her care and supervision.  Joint physical custody assures the child/</w:t>
      </w:r>
      <w:proofErr w:type="spellStart"/>
      <w:r w:rsidRPr="003A201C">
        <w:rPr>
          <w:rFonts w:ascii="Arial" w:hAnsi="Arial" w:cs="Arial"/>
          <w:sz w:val="22"/>
          <w:szCs w:val="22"/>
        </w:rPr>
        <w:t>ren</w:t>
      </w:r>
      <w:proofErr w:type="spellEnd"/>
      <w:r w:rsidRPr="003A201C">
        <w:rPr>
          <w:rFonts w:ascii="Arial" w:hAnsi="Arial" w:cs="Arial"/>
          <w:sz w:val="22"/>
          <w:szCs w:val="22"/>
        </w:rPr>
        <w:t xml:space="preserve"> frequent and continuing contact with both parents but does not necessarily mean the child spends exactly the same amount of time with each parent.  The court will award joint physical custody unless you can prove it would not be in the best interest of the minor child/</w:t>
      </w:r>
      <w:proofErr w:type="spellStart"/>
      <w:r w:rsidRPr="003A201C">
        <w:rPr>
          <w:rFonts w:ascii="Arial" w:hAnsi="Arial" w:cs="Arial"/>
          <w:sz w:val="22"/>
          <w:szCs w:val="22"/>
        </w:rPr>
        <w:t>ren</w:t>
      </w:r>
      <w:proofErr w:type="spellEnd"/>
      <w:r w:rsidRPr="003A201C">
        <w:rPr>
          <w:rFonts w:ascii="Arial" w:hAnsi="Arial" w:cs="Arial"/>
          <w:iCs/>
          <w:sz w:val="22"/>
          <w:szCs w:val="22"/>
        </w:rPr>
        <w:t>.</w:t>
      </w:r>
    </w:p>
    <w:p w:rsidR="00F008D5" w:rsidRPr="003A201C" w:rsidRDefault="00F008D5" w:rsidP="00F008D5">
      <w:pPr>
        <w:numPr>
          <w:ilvl w:val="0"/>
          <w:numId w:val="3"/>
        </w:numPr>
        <w:tabs>
          <w:tab w:val="clear" w:pos="720"/>
          <w:tab w:val="num" w:pos="360"/>
        </w:tabs>
        <w:ind w:left="360"/>
        <w:rPr>
          <w:rFonts w:ascii="Arial" w:hAnsi="Arial" w:cs="Arial"/>
          <w:sz w:val="22"/>
          <w:szCs w:val="22"/>
        </w:rPr>
      </w:pPr>
      <w:r>
        <w:rPr>
          <w:rFonts w:ascii="Arial" w:hAnsi="Arial" w:cs="Arial"/>
          <w:sz w:val="22"/>
          <w:szCs w:val="22"/>
        </w:rPr>
        <w:t xml:space="preserve">Check the first </w:t>
      </w:r>
      <w:r w:rsidRPr="003A201C">
        <w:rPr>
          <w:rFonts w:ascii="Arial" w:hAnsi="Arial" w:cs="Arial"/>
          <w:sz w:val="22"/>
          <w:szCs w:val="22"/>
        </w:rPr>
        <w:t>box if both parents should be given physical custody of the child/</w:t>
      </w:r>
      <w:proofErr w:type="spellStart"/>
      <w:r w:rsidRPr="003A201C">
        <w:rPr>
          <w:rFonts w:ascii="Arial" w:hAnsi="Arial" w:cs="Arial"/>
          <w:sz w:val="22"/>
          <w:szCs w:val="22"/>
        </w:rPr>
        <w:t>ren</w:t>
      </w:r>
      <w:proofErr w:type="spellEnd"/>
      <w:r w:rsidRPr="003A201C">
        <w:rPr>
          <w:rFonts w:ascii="Arial" w:hAnsi="Arial" w:cs="Arial"/>
          <w:sz w:val="22"/>
          <w:szCs w:val="22"/>
        </w:rPr>
        <w:t xml:space="preserve"> </w:t>
      </w:r>
      <w:r w:rsidRPr="003A201C">
        <w:rPr>
          <w:rFonts w:ascii="Arial" w:hAnsi="Arial" w:cs="Arial"/>
          <w:b/>
          <w:bCs/>
          <w:sz w:val="22"/>
          <w:szCs w:val="22"/>
        </w:rPr>
        <w:t>and</w:t>
      </w:r>
      <w:r w:rsidRPr="003A201C">
        <w:rPr>
          <w:rFonts w:ascii="Arial" w:hAnsi="Arial" w:cs="Arial"/>
          <w:sz w:val="22"/>
          <w:szCs w:val="22"/>
        </w:rPr>
        <w:t xml:space="preserve"> </w:t>
      </w:r>
    </w:p>
    <w:p w:rsidR="00F008D5" w:rsidRDefault="00F008D5" w:rsidP="00F008D5">
      <w:pPr>
        <w:numPr>
          <w:ilvl w:val="1"/>
          <w:numId w:val="3"/>
        </w:numPr>
        <w:tabs>
          <w:tab w:val="clear" w:pos="1440"/>
          <w:tab w:val="num" w:pos="720"/>
        </w:tabs>
        <w:ind w:left="720"/>
        <w:rPr>
          <w:rFonts w:ascii="Arial" w:hAnsi="Arial" w:cs="Arial"/>
          <w:b/>
          <w:bCs/>
          <w:sz w:val="22"/>
          <w:szCs w:val="22"/>
        </w:rPr>
      </w:pPr>
      <w:r>
        <w:rPr>
          <w:rFonts w:ascii="Arial" w:hAnsi="Arial" w:cs="Arial"/>
          <w:sz w:val="22"/>
          <w:szCs w:val="22"/>
        </w:rPr>
        <w:t xml:space="preserve">Check the second box if you are using a Parenting Plan to describe the plan you want the court to order. </w:t>
      </w:r>
      <w:r w:rsidRPr="003A201C">
        <w:rPr>
          <w:rFonts w:ascii="Arial" w:hAnsi="Arial" w:cs="Arial"/>
          <w:sz w:val="22"/>
          <w:szCs w:val="22"/>
        </w:rPr>
        <w:t xml:space="preserve">Complete the </w:t>
      </w:r>
      <w:r w:rsidRPr="003A201C">
        <w:rPr>
          <w:rFonts w:ascii="Arial" w:hAnsi="Arial" w:cs="Arial"/>
          <w:b/>
          <w:bCs/>
          <w:sz w:val="22"/>
          <w:szCs w:val="22"/>
        </w:rPr>
        <w:t>Parenting Plan</w:t>
      </w:r>
      <w:r w:rsidRPr="003A201C">
        <w:rPr>
          <w:rFonts w:ascii="Arial" w:hAnsi="Arial" w:cs="Arial"/>
          <w:sz w:val="22"/>
          <w:szCs w:val="22"/>
        </w:rPr>
        <w:t xml:space="preserve">.  </w:t>
      </w:r>
      <w:r w:rsidR="00A7325F">
        <w:rPr>
          <w:rFonts w:ascii="Arial" w:hAnsi="Arial" w:cs="Arial"/>
          <w:sz w:val="22"/>
          <w:szCs w:val="22"/>
        </w:rPr>
        <w:t>A</w:t>
      </w:r>
      <w:r w:rsidRPr="003A201C">
        <w:rPr>
          <w:rFonts w:ascii="Arial" w:hAnsi="Arial" w:cs="Arial"/>
          <w:sz w:val="22"/>
          <w:szCs w:val="22"/>
        </w:rPr>
        <w:t xml:space="preserve">ttach (staple) it to the </w:t>
      </w:r>
      <w:r w:rsidR="0096710D">
        <w:rPr>
          <w:rFonts w:ascii="Arial" w:hAnsi="Arial" w:cs="Arial"/>
          <w:sz w:val="22"/>
          <w:szCs w:val="22"/>
        </w:rPr>
        <w:t>Response</w:t>
      </w:r>
      <w:r>
        <w:rPr>
          <w:rFonts w:ascii="Arial" w:hAnsi="Arial" w:cs="Arial"/>
          <w:sz w:val="22"/>
          <w:szCs w:val="22"/>
        </w:rPr>
        <w:t xml:space="preserve"> and Counterclaim</w:t>
      </w:r>
      <w:r w:rsidRPr="003A201C">
        <w:rPr>
          <w:rFonts w:ascii="Arial" w:hAnsi="Arial" w:cs="Arial"/>
          <w:sz w:val="22"/>
          <w:szCs w:val="22"/>
        </w:rPr>
        <w:t xml:space="preserve">.  </w:t>
      </w:r>
      <w:r w:rsidRPr="003A201C">
        <w:rPr>
          <w:rFonts w:ascii="Arial" w:hAnsi="Arial" w:cs="Arial"/>
          <w:b/>
          <w:bCs/>
          <w:sz w:val="22"/>
          <w:szCs w:val="22"/>
        </w:rPr>
        <w:t xml:space="preserve">IMPORTANT:  The Parenting Plan must be attached to make it a part </w:t>
      </w:r>
      <w:r>
        <w:rPr>
          <w:rFonts w:ascii="Arial" w:hAnsi="Arial" w:cs="Arial"/>
          <w:b/>
          <w:bCs/>
          <w:sz w:val="22"/>
          <w:szCs w:val="22"/>
        </w:rPr>
        <w:t xml:space="preserve">of the </w:t>
      </w:r>
      <w:r w:rsidR="0096710D">
        <w:rPr>
          <w:rFonts w:ascii="Arial" w:hAnsi="Arial" w:cs="Arial"/>
          <w:b/>
          <w:bCs/>
          <w:sz w:val="22"/>
          <w:szCs w:val="22"/>
        </w:rPr>
        <w:t>Response</w:t>
      </w:r>
      <w:r>
        <w:rPr>
          <w:rFonts w:ascii="Arial" w:hAnsi="Arial" w:cs="Arial"/>
          <w:b/>
          <w:bCs/>
          <w:sz w:val="22"/>
          <w:szCs w:val="22"/>
        </w:rPr>
        <w:t xml:space="preserve"> and Counterclaim</w:t>
      </w:r>
      <w:r w:rsidRPr="003A201C">
        <w:rPr>
          <w:rFonts w:ascii="Arial" w:hAnsi="Arial" w:cs="Arial"/>
          <w:b/>
          <w:bCs/>
          <w:sz w:val="22"/>
          <w:szCs w:val="22"/>
        </w:rPr>
        <w:t xml:space="preserve">.  </w:t>
      </w:r>
      <w:r w:rsidRPr="003A201C">
        <w:rPr>
          <w:rFonts w:ascii="Arial" w:hAnsi="Arial" w:cs="Arial"/>
          <w:sz w:val="22"/>
          <w:szCs w:val="22"/>
        </w:rPr>
        <w:t>Make an extra copy of the Parenting Plan to attach (s</w:t>
      </w:r>
      <w:r>
        <w:rPr>
          <w:rFonts w:ascii="Arial" w:hAnsi="Arial" w:cs="Arial"/>
          <w:sz w:val="22"/>
          <w:szCs w:val="22"/>
        </w:rPr>
        <w:t>taple) to the final Order or Decree</w:t>
      </w:r>
      <w:r w:rsidRPr="003A201C">
        <w:rPr>
          <w:rFonts w:ascii="Arial" w:hAnsi="Arial" w:cs="Arial"/>
          <w:sz w:val="22"/>
          <w:szCs w:val="22"/>
        </w:rPr>
        <w:t xml:space="preserve">.  </w:t>
      </w:r>
      <w:r w:rsidR="00336588">
        <w:rPr>
          <w:rFonts w:ascii="Arial" w:hAnsi="Arial" w:cs="Arial"/>
          <w:b/>
          <w:bCs/>
          <w:sz w:val="22"/>
          <w:szCs w:val="22"/>
        </w:rPr>
        <w:t>o</w:t>
      </w:r>
      <w:r w:rsidRPr="003A201C">
        <w:rPr>
          <w:rFonts w:ascii="Arial" w:hAnsi="Arial" w:cs="Arial"/>
          <w:b/>
          <w:bCs/>
          <w:sz w:val="22"/>
          <w:szCs w:val="22"/>
        </w:rPr>
        <w:t>r</w:t>
      </w:r>
    </w:p>
    <w:p w:rsidR="00F008D5" w:rsidRPr="00740666" w:rsidRDefault="00F008D5" w:rsidP="00F008D5">
      <w:pPr>
        <w:numPr>
          <w:ilvl w:val="1"/>
          <w:numId w:val="3"/>
        </w:numPr>
        <w:tabs>
          <w:tab w:val="clear" w:pos="1440"/>
          <w:tab w:val="num" w:pos="720"/>
        </w:tabs>
        <w:ind w:left="720"/>
        <w:rPr>
          <w:rFonts w:ascii="Arial" w:hAnsi="Arial" w:cs="Arial"/>
          <w:b/>
          <w:bCs/>
          <w:sz w:val="22"/>
          <w:szCs w:val="22"/>
        </w:rPr>
      </w:pPr>
      <w:r>
        <w:rPr>
          <w:rFonts w:ascii="Arial" w:hAnsi="Arial" w:cs="Arial"/>
          <w:bCs/>
          <w:sz w:val="22"/>
          <w:szCs w:val="22"/>
        </w:rPr>
        <w:t>Check the third box if you are not attaching a Parenting Plan and describe the physical custody plan you want the court to order.</w:t>
      </w:r>
    </w:p>
    <w:p w:rsidR="00F008D5" w:rsidRPr="00740666" w:rsidRDefault="00336588" w:rsidP="00F008D5">
      <w:pPr>
        <w:ind w:left="360"/>
        <w:rPr>
          <w:rFonts w:ascii="Arial" w:hAnsi="Arial" w:cs="Arial"/>
          <w:b/>
          <w:bCs/>
          <w:sz w:val="22"/>
          <w:szCs w:val="22"/>
        </w:rPr>
      </w:pPr>
      <w:proofErr w:type="gramStart"/>
      <w:r>
        <w:rPr>
          <w:rFonts w:ascii="Arial" w:hAnsi="Arial" w:cs="Arial"/>
          <w:b/>
          <w:bCs/>
          <w:sz w:val="22"/>
          <w:szCs w:val="22"/>
        </w:rPr>
        <w:t>o</w:t>
      </w:r>
      <w:r w:rsidR="00F008D5">
        <w:rPr>
          <w:rFonts w:ascii="Arial" w:hAnsi="Arial" w:cs="Arial"/>
          <w:b/>
          <w:bCs/>
          <w:sz w:val="22"/>
          <w:szCs w:val="22"/>
        </w:rPr>
        <w:t>r</w:t>
      </w:r>
      <w:proofErr w:type="gramEnd"/>
    </w:p>
    <w:p w:rsidR="00F008D5" w:rsidRPr="003A201C" w:rsidRDefault="00F008D5" w:rsidP="00F008D5">
      <w:pPr>
        <w:numPr>
          <w:ilvl w:val="0"/>
          <w:numId w:val="3"/>
        </w:numPr>
        <w:tabs>
          <w:tab w:val="clear" w:pos="720"/>
          <w:tab w:val="num" w:pos="360"/>
        </w:tabs>
        <w:ind w:left="360"/>
        <w:rPr>
          <w:rFonts w:ascii="Arial" w:hAnsi="Arial" w:cs="Arial"/>
          <w:sz w:val="22"/>
          <w:szCs w:val="22"/>
        </w:rPr>
      </w:pPr>
      <w:r>
        <w:rPr>
          <w:rFonts w:ascii="Arial" w:hAnsi="Arial" w:cs="Arial"/>
          <w:sz w:val="22"/>
          <w:szCs w:val="22"/>
        </w:rPr>
        <w:t xml:space="preserve">Check the fourth </w:t>
      </w:r>
      <w:r w:rsidRPr="003A201C">
        <w:rPr>
          <w:rFonts w:ascii="Arial" w:hAnsi="Arial" w:cs="Arial"/>
          <w:sz w:val="22"/>
          <w:szCs w:val="22"/>
        </w:rPr>
        <w:t>box if you are asking the court to give sole physical custody of the child/</w:t>
      </w:r>
      <w:proofErr w:type="spellStart"/>
      <w:r w:rsidRPr="003A201C">
        <w:rPr>
          <w:rFonts w:ascii="Arial" w:hAnsi="Arial" w:cs="Arial"/>
          <w:sz w:val="22"/>
          <w:szCs w:val="22"/>
        </w:rPr>
        <w:t>ren</w:t>
      </w:r>
      <w:proofErr w:type="spellEnd"/>
      <w:r w:rsidRPr="003A201C">
        <w:rPr>
          <w:rFonts w:ascii="Arial" w:hAnsi="Arial" w:cs="Arial"/>
          <w:sz w:val="22"/>
          <w:szCs w:val="22"/>
        </w:rPr>
        <w:t xml:space="preserve"> </w:t>
      </w:r>
      <w:r w:rsidRPr="003A201C">
        <w:rPr>
          <w:rFonts w:ascii="Arial" w:hAnsi="Arial" w:cs="Arial"/>
          <w:sz w:val="22"/>
          <w:szCs w:val="22"/>
        </w:rPr>
        <w:lastRenderedPageBreak/>
        <w:t xml:space="preserve">to only one parent, </w:t>
      </w:r>
      <w:r w:rsidRPr="003A201C">
        <w:rPr>
          <w:rFonts w:ascii="Arial" w:hAnsi="Arial" w:cs="Arial"/>
          <w:b/>
          <w:bCs/>
          <w:sz w:val="22"/>
          <w:szCs w:val="22"/>
        </w:rPr>
        <w:t>and</w:t>
      </w:r>
      <w:r w:rsidRPr="003A201C">
        <w:rPr>
          <w:rFonts w:ascii="Arial" w:hAnsi="Arial" w:cs="Arial"/>
          <w:sz w:val="22"/>
          <w:szCs w:val="22"/>
        </w:rPr>
        <w:t xml:space="preserve"> </w:t>
      </w:r>
    </w:p>
    <w:p w:rsidR="00F008D5" w:rsidRPr="003A201C" w:rsidRDefault="00F008D5" w:rsidP="00F008D5">
      <w:pPr>
        <w:numPr>
          <w:ilvl w:val="1"/>
          <w:numId w:val="3"/>
        </w:numPr>
        <w:tabs>
          <w:tab w:val="clear" w:pos="1440"/>
          <w:tab w:val="num" w:pos="720"/>
        </w:tabs>
        <w:ind w:left="720"/>
        <w:rPr>
          <w:rFonts w:ascii="Arial" w:hAnsi="Arial" w:cs="Arial"/>
          <w:b/>
          <w:bCs/>
          <w:sz w:val="22"/>
          <w:szCs w:val="22"/>
        </w:rPr>
      </w:pPr>
      <w:r w:rsidRPr="003A201C">
        <w:rPr>
          <w:rFonts w:ascii="Arial" w:hAnsi="Arial" w:cs="Arial"/>
          <w:sz w:val="22"/>
          <w:szCs w:val="22"/>
        </w:rPr>
        <w:t xml:space="preserve">Write in the name of the parent should be given sole physical custody </w:t>
      </w:r>
      <w:r w:rsidRPr="003A201C">
        <w:rPr>
          <w:rFonts w:ascii="Arial" w:hAnsi="Arial" w:cs="Arial"/>
          <w:b/>
          <w:bCs/>
          <w:sz w:val="22"/>
          <w:szCs w:val="22"/>
        </w:rPr>
        <w:t>and</w:t>
      </w:r>
    </w:p>
    <w:p w:rsidR="00F008D5" w:rsidRPr="003A201C" w:rsidRDefault="00F008D5" w:rsidP="00F008D5">
      <w:pPr>
        <w:numPr>
          <w:ilvl w:val="1"/>
          <w:numId w:val="3"/>
        </w:numPr>
        <w:tabs>
          <w:tab w:val="clear" w:pos="1440"/>
          <w:tab w:val="num" w:pos="720"/>
        </w:tabs>
        <w:ind w:left="720"/>
        <w:rPr>
          <w:rFonts w:ascii="Arial" w:hAnsi="Arial" w:cs="Arial"/>
          <w:sz w:val="22"/>
          <w:szCs w:val="22"/>
        </w:rPr>
      </w:pPr>
      <w:r w:rsidRPr="003A201C">
        <w:rPr>
          <w:rFonts w:ascii="Arial" w:hAnsi="Arial" w:cs="Arial"/>
          <w:sz w:val="22"/>
          <w:szCs w:val="22"/>
        </w:rPr>
        <w:t>State why the other parent should NOT be given periods of time when the child/</w:t>
      </w:r>
      <w:proofErr w:type="spellStart"/>
      <w:r w:rsidRPr="003A201C">
        <w:rPr>
          <w:rFonts w:ascii="Arial" w:hAnsi="Arial" w:cs="Arial"/>
          <w:sz w:val="22"/>
          <w:szCs w:val="22"/>
        </w:rPr>
        <w:t>ren</w:t>
      </w:r>
      <w:proofErr w:type="spellEnd"/>
      <w:r w:rsidRPr="003A201C">
        <w:rPr>
          <w:rFonts w:ascii="Arial" w:hAnsi="Arial" w:cs="Arial"/>
          <w:sz w:val="22"/>
          <w:szCs w:val="22"/>
        </w:rPr>
        <w:t xml:space="preserve"> resides with or is under his/her care and supervision.  </w:t>
      </w:r>
    </w:p>
    <w:p w:rsidR="00F008D5" w:rsidRPr="003A201C" w:rsidRDefault="00F008D5" w:rsidP="00F008D5">
      <w:pPr>
        <w:numPr>
          <w:ilvl w:val="1"/>
          <w:numId w:val="3"/>
        </w:numPr>
        <w:tabs>
          <w:tab w:val="clear" w:pos="1440"/>
          <w:tab w:val="num" w:pos="720"/>
        </w:tabs>
        <w:ind w:left="720"/>
        <w:rPr>
          <w:rFonts w:ascii="Arial" w:hAnsi="Arial" w:cs="Arial"/>
          <w:sz w:val="22"/>
          <w:szCs w:val="22"/>
        </w:rPr>
      </w:pPr>
      <w:r>
        <w:rPr>
          <w:rFonts w:ascii="Arial" w:hAnsi="Arial" w:cs="Arial"/>
          <w:sz w:val="22"/>
          <w:szCs w:val="22"/>
        </w:rPr>
        <w:t>Check the fifth box i</w:t>
      </w:r>
      <w:r w:rsidRPr="003A201C">
        <w:rPr>
          <w:rFonts w:ascii="Arial" w:hAnsi="Arial" w:cs="Arial"/>
          <w:sz w:val="22"/>
          <w:szCs w:val="22"/>
        </w:rPr>
        <w:t>f you want the court’s order to give the other parent restricted or cond</w:t>
      </w:r>
      <w:r>
        <w:rPr>
          <w:rFonts w:ascii="Arial" w:hAnsi="Arial" w:cs="Arial"/>
          <w:sz w:val="22"/>
          <w:szCs w:val="22"/>
        </w:rPr>
        <w:t>itional time with the child/</w:t>
      </w:r>
      <w:proofErr w:type="spellStart"/>
      <w:r>
        <w:rPr>
          <w:rFonts w:ascii="Arial" w:hAnsi="Arial" w:cs="Arial"/>
          <w:sz w:val="22"/>
          <w:szCs w:val="22"/>
        </w:rPr>
        <w:t>ren</w:t>
      </w:r>
      <w:proofErr w:type="spellEnd"/>
      <w:r>
        <w:rPr>
          <w:rFonts w:ascii="Arial" w:hAnsi="Arial" w:cs="Arial"/>
          <w:sz w:val="22"/>
          <w:szCs w:val="22"/>
        </w:rPr>
        <w:t xml:space="preserve"> and</w:t>
      </w:r>
      <w:r w:rsidRPr="003A201C">
        <w:rPr>
          <w:rFonts w:ascii="Arial" w:hAnsi="Arial" w:cs="Arial"/>
          <w:sz w:val="22"/>
          <w:szCs w:val="22"/>
        </w:rPr>
        <w:t xml:space="preserve"> write in the parent’s name </w:t>
      </w:r>
      <w:r w:rsidRPr="003A201C">
        <w:rPr>
          <w:rFonts w:ascii="Arial" w:hAnsi="Arial" w:cs="Arial"/>
          <w:b/>
          <w:bCs/>
          <w:sz w:val="22"/>
          <w:szCs w:val="22"/>
        </w:rPr>
        <w:t>and</w:t>
      </w:r>
      <w:r w:rsidRPr="003A201C">
        <w:rPr>
          <w:rFonts w:ascii="Arial" w:hAnsi="Arial" w:cs="Arial"/>
          <w:sz w:val="22"/>
          <w:szCs w:val="22"/>
        </w:rPr>
        <w:t xml:space="preserve"> </w:t>
      </w:r>
    </w:p>
    <w:p w:rsidR="00F008D5" w:rsidRDefault="00F008D5" w:rsidP="00F008D5">
      <w:pPr>
        <w:numPr>
          <w:ilvl w:val="1"/>
          <w:numId w:val="3"/>
        </w:numPr>
        <w:tabs>
          <w:tab w:val="clear" w:pos="1440"/>
          <w:tab w:val="num" w:pos="720"/>
        </w:tabs>
        <w:ind w:left="720"/>
        <w:rPr>
          <w:rFonts w:ascii="Arial" w:hAnsi="Arial" w:cs="Arial"/>
          <w:sz w:val="22"/>
          <w:szCs w:val="22"/>
        </w:rPr>
      </w:pPr>
      <w:r w:rsidRPr="003A201C">
        <w:rPr>
          <w:rFonts w:ascii="Arial" w:hAnsi="Arial" w:cs="Arial"/>
          <w:sz w:val="22"/>
          <w:szCs w:val="22"/>
        </w:rPr>
        <w:t>State specifically what you want the court to</w:t>
      </w:r>
      <w:r>
        <w:rPr>
          <w:rFonts w:ascii="Arial" w:hAnsi="Arial" w:cs="Arial"/>
          <w:sz w:val="22"/>
          <w:szCs w:val="22"/>
        </w:rPr>
        <w:t xml:space="preserve"> order.  </w:t>
      </w:r>
    </w:p>
    <w:p w:rsidR="00F008D5" w:rsidRDefault="00F008D5">
      <w:pPr>
        <w:widowControl/>
        <w:rPr>
          <w:rFonts w:ascii="Arial" w:hAnsi="Arial" w:cs="Arial"/>
          <w:b/>
          <w:bCs/>
          <w:sz w:val="22"/>
          <w:szCs w:val="22"/>
        </w:rPr>
      </w:pPr>
    </w:p>
    <w:p w:rsidR="00962187" w:rsidRPr="00F9460B" w:rsidRDefault="00F008D5" w:rsidP="00F215E4">
      <w:pPr>
        <w:tabs>
          <w:tab w:val="left" w:pos="360"/>
        </w:tabs>
        <w:rPr>
          <w:rFonts w:ascii="Arial" w:hAnsi="Arial" w:cs="Arial"/>
          <w:b/>
          <w:bCs/>
          <w:sz w:val="22"/>
          <w:szCs w:val="22"/>
        </w:rPr>
      </w:pPr>
      <w:r>
        <w:rPr>
          <w:rFonts w:ascii="Arial" w:hAnsi="Arial" w:cs="Arial"/>
          <w:b/>
          <w:bCs/>
          <w:sz w:val="22"/>
          <w:szCs w:val="22"/>
        </w:rPr>
        <w:t>8</w:t>
      </w:r>
      <w:r w:rsidR="00962187" w:rsidRPr="00F9460B">
        <w:rPr>
          <w:rFonts w:ascii="Arial" w:hAnsi="Arial" w:cs="Arial"/>
          <w:b/>
          <w:bCs/>
          <w:sz w:val="22"/>
          <w:szCs w:val="22"/>
        </w:rPr>
        <w:t>.</w:t>
      </w:r>
      <w:r w:rsidR="00F215E4" w:rsidRPr="00F9460B">
        <w:rPr>
          <w:rFonts w:ascii="Arial" w:hAnsi="Arial" w:cs="Arial"/>
          <w:b/>
          <w:bCs/>
          <w:sz w:val="22"/>
          <w:szCs w:val="22"/>
        </w:rPr>
        <w:tab/>
      </w:r>
      <w:r w:rsidR="00962187" w:rsidRPr="00F9460B">
        <w:rPr>
          <w:rFonts w:ascii="Arial" w:hAnsi="Arial" w:cs="Arial"/>
          <w:b/>
          <w:bCs/>
          <w:sz w:val="22"/>
          <w:szCs w:val="22"/>
          <w:u w:val="single"/>
        </w:rPr>
        <w:t xml:space="preserve">Child Support. </w:t>
      </w:r>
      <w:r w:rsidR="00962187" w:rsidRPr="00F9460B">
        <w:rPr>
          <w:rFonts w:ascii="Arial" w:hAnsi="Arial" w:cs="Arial"/>
          <w:b/>
          <w:bCs/>
          <w:sz w:val="22"/>
          <w:szCs w:val="22"/>
        </w:rPr>
        <w:t xml:space="preserve"> </w:t>
      </w:r>
    </w:p>
    <w:p w:rsidR="00962187" w:rsidRPr="00DE2974" w:rsidRDefault="00962187">
      <w:pPr>
        <w:rPr>
          <w:rFonts w:ascii="Arial" w:hAnsi="Arial" w:cs="Arial"/>
          <w:b/>
          <w:sz w:val="22"/>
          <w:szCs w:val="22"/>
        </w:rPr>
      </w:pPr>
      <w:r w:rsidRPr="00F9460B">
        <w:rPr>
          <w:rFonts w:ascii="Arial" w:hAnsi="Arial" w:cs="Arial"/>
          <w:sz w:val="22"/>
          <w:szCs w:val="22"/>
          <w:u w:val="single"/>
        </w:rPr>
        <w:t>If there is already an order signed by a judge</w:t>
      </w:r>
      <w:r w:rsidR="00F008D5">
        <w:rPr>
          <w:rFonts w:ascii="Arial" w:hAnsi="Arial" w:cs="Arial"/>
          <w:sz w:val="22"/>
          <w:szCs w:val="22"/>
        </w:rPr>
        <w:t>,</w:t>
      </w:r>
      <w:r w:rsidRPr="00F9460B">
        <w:rPr>
          <w:rFonts w:ascii="Arial" w:hAnsi="Arial" w:cs="Arial"/>
          <w:sz w:val="22"/>
          <w:szCs w:val="22"/>
        </w:rPr>
        <w:t xml:space="preserve"> for example in a </w:t>
      </w:r>
      <w:r w:rsidR="00107F88">
        <w:rPr>
          <w:rFonts w:ascii="Arial" w:hAnsi="Arial" w:cs="Arial"/>
          <w:sz w:val="22"/>
          <w:szCs w:val="22"/>
        </w:rPr>
        <w:t xml:space="preserve">different </w:t>
      </w:r>
      <w:r w:rsidRPr="00F9460B">
        <w:rPr>
          <w:rFonts w:ascii="Arial" w:hAnsi="Arial" w:cs="Arial"/>
          <w:sz w:val="22"/>
          <w:szCs w:val="22"/>
        </w:rPr>
        <w:t xml:space="preserve">case filed by the Department of </w:t>
      </w:r>
      <w:r w:rsidR="00F008D5">
        <w:rPr>
          <w:rFonts w:ascii="Arial" w:hAnsi="Arial" w:cs="Arial"/>
          <w:sz w:val="22"/>
          <w:szCs w:val="22"/>
        </w:rPr>
        <w:t xml:space="preserve">Health &amp; Welfare, that sets child support, check the first box, </w:t>
      </w:r>
      <w:r w:rsidR="00F008D5" w:rsidRPr="00DE2974">
        <w:rPr>
          <w:rFonts w:ascii="Arial" w:hAnsi="Arial" w:cs="Arial"/>
          <w:b/>
          <w:sz w:val="22"/>
          <w:szCs w:val="22"/>
        </w:rPr>
        <w:t>and</w:t>
      </w:r>
    </w:p>
    <w:p w:rsidR="00962187" w:rsidRDefault="00F008D5" w:rsidP="00A42CB1">
      <w:pPr>
        <w:pStyle w:val="PrimaryBullet"/>
      </w:pPr>
      <w:r>
        <w:t>If you want that order to continue and control child support instead of getting a new order, check the second box.  Then m</w:t>
      </w:r>
      <w:r w:rsidR="00962187" w:rsidRPr="00F9460B">
        <w:t xml:space="preserve">ake a copy of that Order, mark it as </w:t>
      </w:r>
      <w:r w:rsidR="00962187" w:rsidRPr="00F9460B">
        <w:rPr>
          <w:b/>
          <w:bCs/>
        </w:rPr>
        <w:t xml:space="preserve">Exhibit </w:t>
      </w:r>
      <w:r w:rsidR="00D606DF">
        <w:rPr>
          <w:b/>
          <w:bCs/>
        </w:rPr>
        <w:t>E</w:t>
      </w:r>
      <w:r w:rsidR="00962187" w:rsidRPr="00F9460B">
        <w:t xml:space="preserve"> and atta</w:t>
      </w:r>
      <w:r>
        <w:t>ch (staple) it to</w:t>
      </w:r>
      <w:r w:rsidR="00DE2974">
        <w:t xml:space="preserve"> the</w:t>
      </w:r>
      <w:r>
        <w:t xml:space="preserve"> </w:t>
      </w:r>
      <w:r w:rsidR="0096710D">
        <w:t>Response</w:t>
      </w:r>
      <w:r>
        <w:t xml:space="preserve"> and Counterclaim</w:t>
      </w:r>
      <w:r w:rsidR="00962187" w:rsidRPr="00F9460B">
        <w:rPr>
          <w:b/>
          <w:bCs/>
        </w:rPr>
        <w:t xml:space="preserve">.   </w:t>
      </w:r>
      <w:r w:rsidR="00107F88">
        <w:rPr>
          <w:bCs/>
        </w:rPr>
        <w:t>Then proceed directly to Section 9 of the Counterclaim</w:t>
      </w:r>
      <w:r w:rsidR="001C608C">
        <w:rPr>
          <w:bCs/>
        </w:rPr>
        <w:t xml:space="preserve">. </w:t>
      </w:r>
      <w:r w:rsidR="001C608C">
        <w:rPr>
          <w:b/>
          <w:bCs/>
        </w:rPr>
        <w:t>O</w:t>
      </w:r>
      <w:r w:rsidR="00962187" w:rsidRPr="00F9460B">
        <w:rPr>
          <w:b/>
        </w:rPr>
        <w:t xml:space="preserve">r </w:t>
      </w:r>
      <w:r w:rsidR="00962187" w:rsidRPr="00F9460B">
        <w:t xml:space="preserve"> </w:t>
      </w:r>
    </w:p>
    <w:p w:rsidR="001C608C" w:rsidRPr="001C608C" w:rsidRDefault="00107F88" w:rsidP="00A42CB1">
      <w:pPr>
        <w:pStyle w:val="PrimaryBullet"/>
      </w:pPr>
      <w:r>
        <w:t>Check the third box if you believe there are substantial and material reasons why the chil</w:t>
      </w:r>
      <w:r w:rsidR="001C608C">
        <w:t>d support set in the other case</w:t>
      </w:r>
      <w:r>
        <w:t xml:space="preserve"> shoul</w:t>
      </w:r>
      <w:r w:rsidR="001C608C">
        <w:t xml:space="preserve">d be changed </w:t>
      </w:r>
      <w:r w:rsidR="00DE2974">
        <w:t xml:space="preserve">by an </w:t>
      </w:r>
      <w:r w:rsidR="001C608C">
        <w:t xml:space="preserve">order issued in this case </w:t>
      </w:r>
      <w:r w:rsidR="00DE2974">
        <w:t>which would control future child support payments</w:t>
      </w:r>
      <w:r w:rsidR="001C608C">
        <w:t xml:space="preserve">.  </w:t>
      </w:r>
    </w:p>
    <w:p w:rsidR="00107F88" w:rsidRDefault="001C608C" w:rsidP="001C608C">
      <w:pPr>
        <w:pStyle w:val="PrimaryBullet"/>
        <w:numPr>
          <w:ilvl w:val="0"/>
          <w:numId w:val="0"/>
        </w:numPr>
      </w:pPr>
      <w:r w:rsidRPr="00F9460B">
        <w:rPr>
          <w:b/>
        </w:rPr>
        <w:t>WARNING:</w:t>
      </w:r>
      <w:r w:rsidRPr="00F9460B">
        <w:t xml:space="preserve">  You should be aware that jurisdiction as to child support is a complicated issue </w:t>
      </w:r>
      <w:r>
        <w:t xml:space="preserve">and having a child support order in a separate case can create problems for enforcement and future modifications of the order.   Also, your judge may require you to join the Department of Health and Welfare as a party in this case, or consolidate the two cases, </w:t>
      </w:r>
      <w:r w:rsidR="00DE2974">
        <w:t>before a new</w:t>
      </w:r>
      <w:r>
        <w:t xml:space="preserve"> child support order can be issued in this case.  </w:t>
      </w:r>
      <w:r w:rsidRPr="00F9460B">
        <w:t xml:space="preserve">    </w:t>
      </w:r>
    </w:p>
    <w:p w:rsidR="001C608C" w:rsidRPr="001C608C" w:rsidRDefault="00336588" w:rsidP="001C608C">
      <w:pPr>
        <w:pStyle w:val="PrimaryBullet"/>
        <w:numPr>
          <w:ilvl w:val="0"/>
          <w:numId w:val="0"/>
        </w:numPr>
        <w:rPr>
          <w:b/>
        </w:rPr>
      </w:pPr>
      <w:proofErr w:type="gramStart"/>
      <w:r>
        <w:rPr>
          <w:b/>
        </w:rPr>
        <w:t>o</w:t>
      </w:r>
      <w:r w:rsidR="001C608C">
        <w:rPr>
          <w:b/>
        </w:rPr>
        <w:t>r</w:t>
      </w:r>
      <w:proofErr w:type="gramEnd"/>
    </w:p>
    <w:p w:rsidR="00962187" w:rsidRPr="00F9460B" w:rsidRDefault="00962187">
      <w:pPr>
        <w:pStyle w:val="BodyText2"/>
        <w:rPr>
          <w:i w:val="0"/>
          <w:iCs w:val="0"/>
        </w:rPr>
      </w:pPr>
      <w:r w:rsidRPr="00F9460B">
        <w:rPr>
          <w:i w:val="0"/>
          <w:iCs w:val="0"/>
          <w:u w:val="single"/>
        </w:rPr>
        <w:t>If there is NOT a child support order</w:t>
      </w:r>
      <w:r w:rsidR="001C608C">
        <w:rPr>
          <w:i w:val="0"/>
          <w:iCs w:val="0"/>
        </w:rPr>
        <w:t>, check the fourth</w:t>
      </w:r>
      <w:r w:rsidRPr="00F9460B">
        <w:rPr>
          <w:i w:val="0"/>
          <w:iCs w:val="0"/>
        </w:rPr>
        <w:t xml:space="preserve"> box.  </w:t>
      </w:r>
    </w:p>
    <w:p w:rsidR="00336588" w:rsidRDefault="00336588" w:rsidP="00336588">
      <w:pPr>
        <w:pStyle w:val="BodyText2"/>
        <w:rPr>
          <w:b/>
          <w:i w:val="0"/>
        </w:rPr>
      </w:pPr>
    </w:p>
    <w:p w:rsidR="00962187" w:rsidRPr="00F9460B" w:rsidRDefault="00B35276" w:rsidP="00336588">
      <w:pPr>
        <w:pStyle w:val="BodyText2"/>
        <w:rPr>
          <w:i w:val="0"/>
        </w:rPr>
      </w:pPr>
      <w:r>
        <w:rPr>
          <w:b/>
          <w:i w:val="0"/>
        </w:rPr>
        <w:t xml:space="preserve">Note: </w:t>
      </w:r>
      <w:r w:rsidR="00962187" w:rsidRPr="00F9460B">
        <w:rPr>
          <w:i w:val="0"/>
        </w:rPr>
        <w:t xml:space="preserve">You will first need to complete an Affidavit Verifying Income and a Child Support Worksheet.  A Court Assistance Officer will be able to help you generate these </w:t>
      </w:r>
      <w:r w:rsidR="00A42CB1" w:rsidRPr="00F9460B">
        <w:rPr>
          <w:i w:val="0"/>
        </w:rPr>
        <w:t>d</w:t>
      </w:r>
      <w:r w:rsidR="00962187" w:rsidRPr="00F9460B">
        <w:rPr>
          <w:i w:val="0"/>
        </w:rPr>
        <w:t xml:space="preserve">ocuments if you provide the required information.  The Child Support Worksheet will </w:t>
      </w:r>
      <w:r w:rsidR="00FB27CC" w:rsidRPr="00F9460B">
        <w:rPr>
          <w:i w:val="0"/>
        </w:rPr>
        <w:t>be</w:t>
      </w:r>
      <w:r w:rsidR="00962187" w:rsidRPr="00F9460B">
        <w:rPr>
          <w:i w:val="0"/>
        </w:rPr>
        <w:t xml:space="preserve"> used to complete this section.   If you want the court to enter a support amount that</w:t>
      </w:r>
      <w:r w:rsidR="00FB27CC" w:rsidRPr="00F9460B">
        <w:rPr>
          <w:i w:val="0"/>
        </w:rPr>
        <w:t xml:space="preserve"> </w:t>
      </w:r>
      <w:r w:rsidR="00962187" w:rsidRPr="00F9460B">
        <w:rPr>
          <w:i w:val="0"/>
        </w:rPr>
        <w:t>is different from the Idaho Child support Guidelines amount, you must come to court for a court hearing and persuade a judge why that is in the best interests of your children and</w:t>
      </w:r>
      <w:r w:rsidR="00FB27CC" w:rsidRPr="00F9460B">
        <w:rPr>
          <w:i w:val="0"/>
        </w:rPr>
        <w:t xml:space="preserve"> </w:t>
      </w:r>
      <w:r w:rsidR="00962187" w:rsidRPr="00F9460B">
        <w:rPr>
          <w:i w:val="0"/>
        </w:rPr>
        <w:t xml:space="preserve">meets their financial needs.  </w:t>
      </w:r>
    </w:p>
    <w:p w:rsidR="004739E1" w:rsidRPr="00F9460B" w:rsidRDefault="00962187" w:rsidP="001C608C">
      <w:pPr>
        <w:pStyle w:val="BodyTextIndent2"/>
        <w:widowControl/>
        <w:numPr>
          <w:ilvl w:val="0"/>
          <w:numId w:val="11"/>
        </w:numPr>
        <w:tabs>
          <w:tab w:val="clear" w:pos="-1440"/>
          <w:tab w:val="clear" w:pos="720"/>
          <w:tab w:val="num" w:pos="360"/>
          <w:tab w:val="right" w:pos="9360"/>
        </w:tabs>
        <w:spacing w:line="240" w:lineRule="auto"/>
        <w:ind w:left="360"/>
        <w:rPr>
          <w:rFonts w:ascii="Arial" w:hAnsi="Arial" w:cs="Arial"/>
          <w:iCs/>
          <w:sz w:val="22"/>
          <w:szCs w:val="22"/>
        </w:rPr>
      </w:pPr>
      <w:r w:rsidRPr="00F9460B">
        <w:rPr>
          <w:rFonts w:ascii="Arial" w:hAnsi="Arial" w:cs="Arial"/>
          <w:sz w:val="22"/>
          <w:szCs w:val="22"/>
        </w:rPr>
        <w:t xml:space="preserve">Write in the name of the parent who will pay child support and </w:t>
      </w:r>
      <w:r w:rsidR="001C608C">
        <w:rPr>
          <w:rFonts w:ascii="Arial" w:hAnsi="Arial" w:cs="Arial"/>
          <w:sz w:val="22"/>
          <w:szCs w:val="22"/>
        </w:rPr>
        <w:t xml:space="preserve">from the child support worksheet, insert </w:t>
      </w:r>
      <w:r w:rsidRPr="00F9460B">
        <w:rPr>
          <w:rFonts w:ascii="Arial" w:hAnsi="Arial" w:cs="Arial"/>
          <w:sz w:val="22"/>
          <w:szCs w:val="22"/>
        </w:rPr>
        <w:t>the</w:t>
      </w:r>
      <w:r w:rsidR="001C608C">
        <w:rPr>
          <w:rFonts w:ascii="Arial" w:hAnsi="Arial" w:cs="Arial"/>
          <w:sz w:val="22"/>
          <w:szCs w:val="22"/>
        </w:rPr>
        <w:t xml:space="preserve"> basic monthly child support before any adjustments and the day of the month you want the payments to be made.</w:t>
      </w:r>
    </w:p>
    <w:p w:rsidR="00962187" w:rsidRDefault="00B35276" w:rsidP="00985336">
      <w:pPr>
        <w:pStyle w:val="BodyText2"/>
        <w:widowControl/>
        <w:numPr>
          <w:ilvl w:val="0"/>
          <w:numId w:val="2"/>
        </w:numPr>
        <w:tabs>
          <w:tab w:val="left" w:pos="360"/>
          <w:tab w:val="left" w:pos="450"/>
        </w:tabs>
        <w:ind w:left="360"/>
        <w:rPr>
          <w:i w:val="0"/>
          <w:iCs w:val="0"/>
        </w:rPr>
      </w:pPr>
      <w:r>
        <w:rPr>
          <w:i w:val="0"/>
          <w:iCs w:val="0"/>
        </w:rPr>
        <w:t>In paragraph 8a, if</w:t>
      </w:r>
      <w:r w:rsidR="00962187" w:rsidRPr="00F9460B">
        <w:rPr>
          <w:i w:val="0"/>
          <w:iCs w:val="0"/>
        </w:rPr>
        <w:t xml:space="preserve"> you have more than one minor child, check the box.  You will need to have a separate calculation to reflect the changed amount of support as each child is no longer eligible for support under </w:t>
      </w:r>
      <w:smartTag w:uri="urn:schemas-microsoft-com:office:smarttags" w:element="place">
        <w:smartTag w:uri="urn:schemas-microsoft-com:office:smarttags" w:element="State">
          <w:r w:rsidR="00962187" w:rsidRPr="00F9460B">
            <w:rPr>
              <w:i w:val="0"/>
              <w:iCs w:val="0"/>
            </w:rPr>
            <w:t>Idaho</w:t>
          </w:r>
        </w:smartTag>
      </w:smartTag>
      <w:r w:rsidR="00962187" w:rsidRPr="00F9460B">
        <w:rPr>
          <w:i w:val="0"/>
          <w:iCs w:val="0"/>
        </w:rPr>
        <w:t xml:space="preserve"> law.  </w:t>
      </w:r>
      <w:r>
        <w:rPr>
          <w:i w:val="0"/>
          <w:iCs w:val="0"/>
        </w:rPr>
        <w:t xml:space="preserve">These calculations are provided if you have used a computer program to calculate child support.  A Court Assistance Officer can help you </w:t>
      </w:r>
      <w:r w:rsidR="00DE2974">
        <w:rPr>
          <w:i w:val="0"/>
          <w:iCs w:val="0"/>
        </w:rPr>
        <w:t xml:space="preserve">with </w:t>
      </w:r>
      <w:r>
        <w:rPr>
          <w:i w:val="0"/>
          <w:iCs w:val="0"/>
        </w:rPr>
        <w:t xml:space="preserve">these calculations if you do not have them. </w:t>
      </w:r>
    </w:p>
    <w:p w:rsidR="00434349" w:rsidRDefault="00434349" w:rsidP="00434349">
      <w:pPr>
        <w:pStyle w:val="BodyText2"/>
        <w:widowControl/>
        <w:tabs>
          <w:tab w:val="left" w:pos="360"/>
          <w:tab w:val="left" w:pos="450"/>
        </w:tabs>
        <w:rPr>
          <w:i w:val="0"/>
          <w:iCs w:val="0"/>
        </w:rPr>
      </w:pPr>
    </w:p>
    <w:p w:rsidR="00434349" w:rsidRPr="00F9460B" w:rsidRDefault="00434349" w:rsidP="00434349">
      <w:pPr>
        <w:pStyle w:val="BodyText2"/>
        <w:rPr>
          <w:i w:val="0"/>
        </w:rPr>
      </w:pPr>
      <w:r w:rsidRPr="00F9460B">
        <w:rPr>
          <w:b/>
          <w:i w:val="0"/>
        </w:rPr>
        <w:t xml:space="preserve">WARNING: </w:t>
      </w:r>
      <w:r w:rsidRPr="00F9460B">
        <w:rPr>
          <w:i w:val="0"/>
        </w:rPr>
        <w:t xml:space="preserve"> If you are the parent paying child support (the “obligor”) you should be aware the Order will provide for collection of child support from your wages and from your real estate or personal property.  The Order will also provide that if you move to another state, the child support can be enforced directly by courts in other states. Additionally, you should be aware that, according to Idaho law, if unpaid child support equals or exceeds the total support owing for ninety (90) days or the sum of $2,000, whichever is less, you are subject to suspension of any license to practice or engage in any business, occupation or profession, operate a motor vehicle, carry a concealed weapon, or engage in any recreational activity, including hunting or </w:t>
      </w:r>
      <w:r w:rsidRPr="00F9460B">
        <w:rPr>
          <w:i w:val="0"/>
        </w:rPr>
        <w:lastRenderedPageBreak/>
        <w:t>fishing.  Further, the State Tax Commission will withhold and set-off any state tax refund to collect any unpaid child support, or unpaid spousal support, and the Idaho State Lottery will likewise withhold and set-off a prize of a lottery prize-winner.</w:t>
      </w:r>
    </w:p>
    <w:p w:rsidR="00962187" w:rsidRPr="00F9460B" w:rsidRDefault="00962187">
      <w:pPr>
        <w:pStyle w:val="BodyText2"/>
        <w:widowControl/>
        <w:rPr>
          <w:i w:val="0"/>
          <w:iCs w:val="0"/>
        </w:rPr>
      </w:pPr>
    </w:p>
    <w:p w:rsidR="00434349" w:rsidRPr="00434349" w:rsidRDefault="00962187">
      <w:pPr>
        <w:pStyle w:val="Heading3"/>
        <w:keepNext w:val="0"/>
        <w:spacing w:line="240" w:lineRule="auto"/>
        <w:ind w:firstLine="0"/>
        <w:jc w:val="left"/>
        <w:rPr>
          <w:rFonts w:ascii="Arial" w:hAnsi="Arial" w:cs="Arial"/>
          <w:b w:val="0"/>
          <w:bCs w:val="0"/>
          <w:spacing w:val="-3"/>
          <w:sz w:val="22"/>
          <w:szCs w:val="22"/>
          <w:u w:val="single"/>
        </w:rPr>
      </w:pPr>
      <w:r w:rsidRPr="00434349">
        <w:rPr>
          <w:rFonts w:ascii="Arial" w:hAnsi="Arial" w:cs="Arial"/>
          <w:spacing w:val="-3"/>
          <w:sz w:val="22"/>
          <w:szCs w:val="22"/>
          <w:u w:val="single"/>
        </w:rPr>
        <w:t>Extended Visits</w:t>
      </w:r>
    </w:p>
    <w:p w:rsidR="0008428D" w:rsidRDefault="00DE2974">
      <w:pPr>
        <w:pStyle w:val="Heading3"/>
        <w:keepNext w:val="0"/>
        <w:spacing w:line="240" w:lineRule="auto"/>
        <w:ind w:firstLine="0"/>
        <w:jc w:val="left"/>
        <w:rPr>
          <w:rFonts w:ascii="Arial" w:hAnsi="Arial" w:cs="Arial"/>
          <w:b w:val="0"/>
          <w:bCs w:val="0"/>
          <w:sz w:val="22"/>
          <w:szCs w:val="22"/>
        </w:rPr>
      </w:pPr>
      <w:r>
        <w:rPr>
          <w:rFonts w:ascii="Arial" w:hAnsi="Arial" w:cs="Arial"/>
          <w:b w:val="0"/>
          <w:bCs w:val="0"/>
          <w:sz w:val="22"/>
          <w:szCs w:val="22"/>
        </w:rPr>
        <w:t>In paragraph 8b, check the first box</w:t>
      </w:r>
      <w:r w:rsidR="0008428D">
        <w:rPr>
          <w:rFonts w:ascii="Arial" w:hAnsi="Arial" w:cs="Arial"/>
          <w:b w:val="0"/>
          <w:bCs w:val="0"/>
          <w:sz w:val="22"/>
          <w:szCs w:val="22"/>
        </w:rPr>
        <w:t xml:space="preserve"> if</w:t>
      </w:r>
      <w:r w:rsidR="00AA562E">
        <w:rPr>
          <w:rFonts w:ascii="Arial" w:hAnsi="Arial" w:cs="Arial"/>
          <w:b w:val="0"/>
          <w:bCs w:val="0"/>
          <w:sz w:val="22"/>
          <w:szCs w:val="22"/>
        </w:rPr>
        <w:t xml:space="preserve"> the child/</w:t>
      </w:r>
      <w:proofErr w:type="spellStart"/>
      <w:proofErr w:type="gramStart"/>
      <w:r w:rsidR="00AA562E">
        <w:rPr>
          <w:rFonts w:ascii="Arial" w:hAnsi="Arial" w:cs="Arial"/>
          <w:b w:val="0"/>
          <w:bCs w:val="0"/>
          <w:sz w:val="22"/>
          <w:szCs w:val="22"/>
        </w:rPr>
        <w:t>ren</w:t>
      </w:r>
      <w:proofErr w:type="spellEnd"/>
      <w:r w:rsidR="00AA562E">
        <w:rPr>
          <w:rFonts w:ascii="Arial" w:hAnsi="Arial" w:cs="Arial"/>
          <w:b w:val="0"/>
          <w:bCs w:val="0"/>
          <w:sz w:val="22"/>
          <w:szCs w:val="22"/>
        </w:rPr>
        <w:t xml:space="preserve">  will</w:t>
      </w:r>
      <w:proofErr w:type="gramEnd"/>
      <w:r w:rsidR="00AA562E">
        <w:rPr>
          <w:rFonts w:ascii="Arial" w:hAnsi="Arial" w:cs="Arial"/>
          <w:b w:val="0"/>
          <w:bCs w:val="0"/>
          <w:sz w:val="22"/>
          <w:szCs w:val="22"/>
        </w:rPr>
        <w:t xml:space="preserve"> be living i</w:t>
      </w:r>
      <w:r w:rsidR="00962187" w:rsidRPr="00F9460B">
        <w:rPr>
          <w:rFonts w:ascii="Arial" w:hAnsi="Arial" w:cs="Arial"/>
          <w:b w:val="0"/>
          <w:bCs w:val="0"/>
          <w:sz w:val="22"/>
          <w:szCs w:val="22"/>
        </w:rPr>
        <w:t>n the home of one parent</w:t>
      </w:r>
      <w:r>
        <w:rPr>
          <w:rFonts w:ascii="Arial" w:hAnsi="Arial" w:cs="Arial"/>
          <w:b w:val="0"/>
          <w:bCs w:val="0"/>
          <w:sz w:val="22"/>
          <w:szCs w:val="22"/>
        </w:rPr>
        <w:t xml:space="preserve"> at least 75% of the time</w:t>
      </w:r>
      <w:r w:rsidR="00AA562E">
        <w:rPr>
          <w:rFonts w:ascii="Arial" w:hAnsi="Arial" w:cs="Arial"/>
          <w:b w:val="0"/>
          <w:bCs w:val="0"/>
          <w:sz w:val="22"/>
          <w:szCs w:val="22"/>
        </w:rPr>
        <w:t xml:space="preserve"> under your proposed parenting plan</w:t>
      </w:r>
      <w:r>
        <w:rPr>
          <w:rFonts w:ascii="Arial" w:hAnsi="Arial" w:cs="Arial"/>
          <w:b w:val="0"/>
          <w:bCs w:val="0"/>
          <w:sz w:val="22"/>
          <w:szCs w:val="22"/>
        </w:rPr>
        <w:t xml:space="preserve">.  If you do not check this box, go directly to paragraph 8c.  </w:t>
      </w:r>
      <w:r w:rsidR="00AA562E">
        <w:rPr>
          <w:rFonts w:ascii="Arial" w:hAnsi="Arial" w:cs="Arial"/>
          <w:b w:val="0"/>
          <w:bCs w:val="0"/>
          <w:sz w:val="22"/>
          <w:szCs w:val="22"/>
        </w:rPr>
        <w:t xml:space="preserve">Otherwise, </w:t>
      </w:r>
    </w:p>
    <w:p w:rsidR="00962187" w:rsidRPr="00AA562E" w:rsidRDefault="0008428D" w:rsidP="00AA562E">
      <w:pPr>
        <w:pStyle w:val="BodyText2"/>
        <w:widowControl/>
        <w:numPr>
          <w:ilvl w:val="0"/>
          <w:numId w:val="2"/>
        </w:numPr>
        <w:tabs>
          <w:tab w:val="left" w:pos="360"/>
          <w:tab w:val="left" w:pos="450"/>
        </w:tabs>
        <w:ind w:left="360"/>
        <w:rPr>
          <w:b/>
          <w:bCs/>
          <w:i w:val="0"/>
        </w:rPr>
      </w:pPr>
      <w:r w:rsidRPr="00AA562E">
        <w:rPr>
          <w:i w:val="0"/>
        </w:rPr>
        <w:t xml:space="preserve">Check the second box in paragraph 8b if you want the court to order a reduction in </w:t>
      </w:r>
      <w:r w:rsidR="00AA562E" w:rsidRPr="00AA562E">
        <w:rPr>
          <w:i w:val="0"/>
        </w:rPr>
        <w:t>child</w:t>
      </w:r>
      <w:r w:rsidR="00AA562E">
        <w:rPr>
          <w:i w:val="0"/>
        </w:rPr>
        <w:t xml:space="preserve"> support when</w:t>
      </w:r>
      <w:r w:rsidRPr="00AA562E">
        <w:rPr>
          <w:i w:val="0"/>
        </w:rPr>
        <w:t xml:space="preserve"> the parent paying child support</w:t>
      </w:r>
      <w:r w:rsidR="00AA562E" w:rsidRPr="00AA562E">
        <w:rPr>
          <w:i w:val="0"/>
        </w:rPr>
        <w:t xml:space="preserve"> has physical custody of the child/</w:t>
      </w:r>
      <w:proofErr w:type="spellStart"/>
      <w:r w:rsidR="00AA562E" w:rsidRPr="00AA562E">
        <w:rPr>
          <w:i w:val="0"/>
        </w:rPr>
        <w:t>ren</w:t>
      </w:r>
      <w:proofErr w:type="spellEnd"/>
      <w:r w:rsidR="00AA562E" w:rsidRPr="00AA562E">
        <w:rPr>
          <w:i w:val="0"/>
        </w:rPr>
        <w:t xml:space="preserve"> for 14 or more overnights in a row. Next, check </w:t>
      </w:r>
      <w:r w:rsidR="00AA562E">
        <w:rPr>
          <w:i w:val="0"/>
        </w:rPr>
        <w:t>the</w:t>
      </w:r>
      <w:r w:rsidR="00AA562E" w:rsidRPr="00AA562E">
        <w:rPr>
          <w:i w:val="0"/>
        </w:rPr>
        <w:t xml:space="preserve"> </w:t>
      </w:r>
      <w:r w:rsidR="00AA562E">
        <w:rPr>
          <w:i w:val="0"/>
        </w:rPr>
        <w:t xml:space="preserve">appropriate box to </w:t>
      </w:r>
      <w:proofErr w:type="gramStart"/>
      <w:r w:rsidR="00AA562E">
        <w:rPr>
          <w:i w:val="0"/>
        </w:rPr>
        <w:t>indicate  if</w:t>
      </w:r>
      <w:proofErr w:type="gramEnd"/>
      <w:r w:rsidR="00AA562E">
        <w:rPr>
          <w:i w:val="0"/>
        </w:rPr>
        <w:t xml:space="preserve"> the reduction should be 50% or some other percentage</w:t>
      </w:r>
      <w:r w:rsidR="00AA562E" w:rsidRPr="00AA562E">
        <w:rPr>
          <w:i w:val="0"/>
        </w:rPr>
        <w:t>.</w:t>
      </w:r>
    </w:p>
    <w:p w:rsidR="00962187" w:rsidRDefault="00915DA6">
      <w:pPr>
        <w:pStyle w:val="Heading3"/>
        <w:keepNext w:val="0"/>
        <w:numPr>
          <w:ilvl w:val="0"/>
          <w:numId w:val="14"/>
        </w:numPr>
        <w:spacing w:line="240" w:lineRule="auto"/>
        <w:jc w:val="left"/>
        <w:rPr>
          <w:rFonts w:ascii="Arial" w:hAnsi="Arial" w:cs="Arial"/>
          <w:b w:val="0"/>
          <w:bCs w:val="0"/>
          <w:sz w:val="22"/>
          <w:szCs w:val="22"/>
        </w:rPr>
      </w:pPr>
      <w:r>
        <w:rPr>
          <w:rFonts w:ascii="Arial" w:hAnsi="Arial" w:cs="Arial"/>
          <w:b w:val="0"/>
          <w:bCs w:val="0"/>
          <w:sz w:val="22"/>
          <w:szCs w:val="22"/>
        </w:rPr>
        <w:t>Check the next box i</w:t>
      </w:r>
      <w:r w:rsidR="00962187" w:rsidRPr="00F9460B">
        <w:rPr>
          <w:rFonts w:ascii="Arial" w:hAnsi="Arial" w:cs="Arial"/>
          <w:b w:val="0"/>
          <w:bCs w:val="0"/>
          <w:sz w:val="22"/>
          <w:szCs w:val="22"/>
        </w:rPr>
        <w:t>f</w:t>
      </w:r>
      <w:r>
        <w:rPr>
          <w:rFonts w:ascii="Arial" w:hAnsi="Arial" w:cs="Arial"/>
          <w:b w:val="0"/>
          <w:bCs w:val="0"/>
          <w:sz w:val="22"/>
          <w:szCs w:val="22"/>
        </w:rPr>
        <w:t xml:space="preserve"> you have more than one child, but the parent paying child support will have some, but not all of the children for a period of 14 overnights in a row.  If this box is selected, the reduction of support will be applied only to the child/</w:t>
      </w:r>
      <w:proofErr w:type="spellStart"/>
      <w:r>
        <w:rPr>
          <w:rFonts w:ascii="Arial" w:hAnsi="Arial" w:cs="Arial"/>
          <w:b w:val="0"/>
          <w:bCs w:val="0"/>
          <w:sz w:val="22"/>
          <w:szCs w:val="22"/>
        </w:rPr>
        <w:t>ren</w:t>
      </w:r>
      <w:proofErr w:type="spellEnd"/>
      <w:r>
        <w:rPr>
          <w:rFonts w:ascii="Arial" w:hAnsi="Arial" w:cs="Arial"/>
          <w:b w:val="0"/>
          <w:bCs w:val="0"/>
          <w:sz w:val="22"/>
          <w:szCs w:val="22"/>
        </w:rPr>
        <w:t xml:space="preserve"> </w:t>
      </w:r>
      <w:proofErr w:type="gramStart"/>
      <w:r>
        <w:rPr>
          <w:rFonts w:ascii="Arial" w:hAnsi="Arial" w:cs="Arial"/>
          <w:b w:val="0"/>
          <w:bCs w:val="0"/>
          <w:sz w:val="22"/>
          <w:szCs w:val="22"/>
        </w:rPr>
        <w:t>who</w:t>
      </w:r>
      <w:proofErr w:type="gramEnd"/>
      <w:r>
        <w:rPr>
          <w:rFonts w:ascii="Arial" w:hAnsi="Arial" w:cs="Arial"/>
          <w:b w:val="0"/>
          <w:bCs w:val="0"/>
          <w:sz w:val="22"/>
          <w:szCs w:val="22"/>
        </w:rPr>
        <w:t xml:space="preserve"> are actually with the parent paying child support during those 14 overnights in a row. </w:t>
      </w:r>
    </w:p>
    <w:p w:rsidR="00D606DF" w:rsidRDefault="00D606DF" w:rsidP="00D606DF">
      <w:pPr>
        <w:rPr>
          <w:rFonts w:ascii="Arial" w:hAnsi="Arial" w:cs="Arial"/>
          <w:iCs/>
          <w:sz w:val="22"/>
          <w:szCs w:val="22"/>
        </w:rPr>
      </w:pPr>
    </w:p>
    <w:p w:rsidR="00D606DF" w:rsidRDefault="00D606DF" w:rsidP="00D606DF">
      <w:pPr>
        <w:rPr>
          <w:rFonts w:ascii="Arial" w:hAnsi="Arial" w:cs="Arial"/>
          <w:bCs/>
          <w:iCs/>
          <w:sz w:val="22"/>
          <w:szCs w:val="22"/>
        </w:rPr>
      </w:pPr>
      <w:r w:rsidRPr="00336588">
        <w:rPr>
          <w:rFonts w:ascii="Arial" w:hAnsi="Arial" w:cs="Arial"/>
          <w:b/>
          <w:bCs/>
          <w:iCs/>
          <w:sz w:val="22"/>
          <w:szCs w:val="22"/>
        </w:rPr>
        <w:t>Note</w:t>
      </w:r>
      <w:r w:rsidRPr="00F9460B">
        <w:rPr>
          <w:rFonts w:ascii="Arial" w:hAnsi="Arial" w:cs="Arial"/>
          <w:b/>
          <w:bCs/>
          <w:iCs/>
          <w:sz w:val="22"/>
          <w:szCs w:val="22"/>
        </w:rPr>
        <w:t xml:space="preserve">:  </w:t>
      </w:r>
      <w:r w:rsidRPr="00D606DF">
        <w:rPr>
          <w:rFonts w:ascii="Arial" w:hAnsi="Arial" w:cs="Arial"/>
          <w:bCs/>
          <w:iCs/>
          <w:sz w:val="22"/>
          <w:szCs w:val="22"/>
        </w:rPr>
        <w:t>If the child/</w:t>
      </w:r>
      <w:proofErr w:type="spellStart"/>
      <w:r w:rsidRPr="00D606DF">
        <w:rPr>
          <w:rFonts w:ascii="Arial" w:hAnsi="Arial" w:cs="Arial"/>
          <w:bCs/>
          <w:iCs/>
          <w:sz w:val="22"/>
          <w:szCs w:val="22"/>
        </w:rPr>
        <w:t>ren</w:t>
      </w:r>
      <w:proofErr w:type="spellEnd"/>
      <w:r w:rsidRPr="00D606DF">
        <w:rPr>
          <w:rFonts w:ascii="Arial" w:hAnsi="Arial" w:cs="Arial"/>
          <w:bCs/>
          <w:iCs/>
          <w:sz w:val="22"/>
          <w:szCs w:val="22"/>
        </w:rPr>
        <w:t xml:space="preserve"> </w:t>
      </w:r>
      <w:proofErr w:type="gramStart"/>
      <w:r w:rsidRPr="00D606DF">
        <w:rPr>
          <w:rFonts w:ascii="Arial" w:hAnsi="Arial" w:cs="Arial"/>
          <w:bCs/>
          <w:iCs/>
          <w:sz w:val="22"/>
          <w:szCs w:val="22"/>
        </w:rPr>
        <w:t>reside</w:t>
      </w:r>
      <w:proofErr w:type="gramEnd"/>
      <w:r w:rsidRPr="00D606DF">
        <w:rPr>
          <w:rFonts w:ascii="Arial" w:hAnsi="Arial" w:cs="Arial"/>
          <w:bCs/>
          <w:iCs/>
          <w:sz w:val="22"/>
          <w:szCs w:val="22"/>
        </w:rPr>
        <w:t xml:space="preserve"> with each parent more than 25% of the time (overnights), this is considered shared physical custody and certain adjustments are made in the calculation of child support.  Section </w:t>
      </w:r>
      <w:proofErr w:type="gramStart"/>
      <w:r w:rsidR="0001333C">
        <w:rPr>
          <w:rFonts w:ascii="Arial" w:hAnsi="Arial" w:cs="Arial"/>
          <w:bCs/>
          <w:iCs/>
          <w:sz w:val="22"/>
          <w:szCs w:val="22"/>
        </w:rPr>
        <w:t>J</w:t>
      </w:r>
      <w:r w:rsidRPr="00D606DF">
        <w:rPr>
          <w:rFonts w:ascii="Arial" w:hAnsi="Arial" w:cs="Arial"/>
          <w:bCs/>
          <w:iCs/>
          <w:sz w:val="22"/>
          <w:szCs w:val="22"/>
        </w:rPr>
        <w:t>(</w:t>
      </w:r>
      <w:proofErr w:type="gramEnd"/>
      <w:r w:rsidR="0001333C">
        <w:rPr>
          <w:rFonts w:ascii="Arial" w:hAnsi="Arial" w:cs="Arial"/>
          <w:bCs/>
          <w:iCs/>
          <w:sz w:val="22"/>
          <w:szCs w:val="22"/>
        </w:rPr>
        <w:t>5</w:t>
      </w:r>
      <w:r w:rsidRPr="00D606DF">
        <w:rPr>
          <w:rFonts w:ascii="Arial" w:hAnsi="Arial" w:cs="Arial"/>
          <w:bCs/>
          <w:iCs/>
          <w:sz w:val="22"/>
          <w:szCs w:val="22"/>
        </w:rPr>
        <w:t xml:space="preserve">) of the Idaho Child Support Guidelines, Rule </w:t>
      </w:r>
      <w:r w:rsidR="0001333C">
        <w:rPr>
          <w:rFonts w:ascii="Arial" w:hAnsi="Arial" w:cs="Arial"/>
          <w:bCs/>
          <w:iCs/>
          <w:sz w:val="22"/>
          <w:szCs w:val="22"/>
        </w:rPr>
        <w:t>12</w:t>
      </w:r>
      <w:r w:rsidRPr="00D606DF">
        <w:rPr>
          <w:rFonts w:ascii="Arial" w:hAnsi="Arial" w:cs="Arial"/>
          <w:bCs/>
          <w:iCs/>
          <w:sz w:val="22"/>
          <w:szCs w:val="22"/>
        </w:rPr>
        <w:t xml:space="preserve">6 of the Idaho Rules of </w:t>
      </w:r>
      <w:r w:rsidR="0001333C">
        <w:rPr>
          <w:rFonts w:ascii="Arial" w:hAnsi="Arial" w:cs="Arial"/>
          <w:bCs/>
          <w:iCs/>
          <w:sz w:val="22"/>
          <w:szCs w:val="22"/>
        </w:rPr>
        <w:t>Family Law</w:t>
      </w:r>
      <w:r w:rsidRPr="00D606DF">
        <w:rPr>
          <w:rFonts w:ascii="Arial" w:hAnsi="Arial" w:cs="Arial"/>
          <w:bCs/>
          <w:iCs/>
          <w:sz w:val="22"/>
          <w:szCs w:val="22"/>
        </w:rPr>
        <w:t xml:space="preserve"> Procedure, describe “Shared Physical Custody” and computation of child support with that parenting arrangement. </w:t>
      </w:r>
      <w:r>
        <w:rPr>
          <w:rFonts w:ascii="Arial" w:hAnsi="Arial" w:cs="Arial"/>
          <w:bCs/>
          <w:iCs/>
          <w:sz w:val="22"/>
          <w:szCs w:val="22"/>
        </w:rPr>
        <w:t xml:space="preserve"> The reduction of child support for extended visits is not permitted if child support has been calculated with a shared physical custody adjustment. </w:t>
      </w:r>
      <w:r w:rsidRPr="00D606DF">
        <w:rPr>
          <w:rFonts w:ascii="Arial" w:hAnsi="Arial" w:cs="Arial"/>
          <w:bCs/>
          <w:iCs/>
          <w:sz w:val="22"/>
          <w:szCs w:val="22"/>
        </w:rPr>
        <w:t xml:space="preserve"> You can get a copy of the Child Support Guidelines from a Court Assistance Office or the Internet at </w:t>
      </w:r>
      <w:r w:rsidR="0001333C" w:rsidRPr="0001333C">
        <w:rPr>
          <w:rFonts w:ascii="Arial" w:hAnsi="Arial" w:cs="Arial"/>
          <w:bCs/>
          <w:iCs/>
          <w:sz w:val="22"/>
          <w:szCs w:val="22"/>
        </w:rPr>
        <w:t>http://www.isc.idaho.gov/irflp126</w:t>
      </w:r>
      <w:r w:rsidR="00336588">
        <w:rPr>
          <w:rFonts w:ascii="Arial" w:hAnsi="Arial" w:cs="Arial"/>
          <w:bCs/>
          <w:iCs/>
          <w:sz w:val="22"/>
          <w:szCs w:val="22"/>
        </w:rPr>
        <w:t>.</w:t>
      </w:r>
    </w:p>
    <w:p w:rsidR="00915DA6" w:rsidRPr="00F9460B" w:rsidRDefault="00915DA6" w:rsidP="00915DA6">
      <w:pPr>
        <w:rPr>
          <w:rFonts w:ascii="Arial" w:hAnsi="Arial" w:cs="Arial"/>
          <w:sz w:val="22"/>
          <w:szCs w:val="22"/>
        </w:rPr>
      </w:pPr>
    </w:p>
    <w:p w:rsidR="00915DA6" w:rsidRPr="00F9460B" w:rsidRDefault="00915DA6" w:rsidP="00915DA6">
      <w:pPr>
        <w:widowControl/>
        <w:rPr>
          <w:rFonts w:ascii="Arial" w:hAnsi="Arial" w:cs="Arial"/>
          <w:sz w:val="22"/>
          <w:szCs w:val="22"/>
        </w:rPr>
      </w:pPr>
      <w:r w:rsidRPr="00F9460B">
        <w:rPr>
          <w:rFonts w:ascii="Arial" w:hAnsi="Arial" w:cs="Arial"/>
          <w:b/>
          <w:bCs/>
          <w:sz w:val="22"/>
          <w:szCs w:val="22"/>
          <w:u w:val="single"/>
        </w:rPr>
        <w:t>Work-Related Child Care Costs</w:t>
      </w:r>
      <w:r w:rsidRPr="00F9460B">
        <w:rPr>
          <w:rFonts w:ascii="Arial" w:hAnsi="Arial" w:cs="Arial"/>
          <w:sz w:val="22"/>
          <w:szCs w:val="22"/>
        </w:rPr>
        <w:t xml:space="preserve"> </w:t>
      </w:r>
    </w:p>
    <w:p w:rsidR="00915DA6" w:rsidRPr="00F9460B" w:rsidRDefault="00915DA6" w:rsidP="00915DA6">
      <w:pPr>
        <w:widowControl/>
        <w:rPr>
          <w:rFonts w:ascii="Arial" w:hAnsi="Arial" w:cs="Arial"/>
          <w:sz w:val="22"/>
          <w:szCs w:val="22"/>
        </w:rPr>
      </w:pPr>
      <w:r>
        <w:rPr>
          <w:rFonts w:ascii="Arial" w:hAnsi="Arial" w:cs="Arial"/>
          <w:sz w:val="22"/>
          <w:szCs w:val="22"/>
        </w:rPr>
        <w:t xml:space="preserve">Work related child care costs are separate from the basic monthly child support amount.  </w:t>
      </w:r>
      <w:r w:rsidRPr="00F9460B">
        <w:rPr>
          <w:rFonts w:ascii="Arial" w:hAnsi="Arial" w:cs="Arial"/>
          <w:sz w:val="22"/>
          <w:szCs w:val="22"/>
        </w:rPr>
        <w:t>Check the box</w:t>
      </w:r>
      <w:r>
        <w:rPr>
          <w:rFonts w:ascii="Arial" w:hAnsi="Arial" w:cs="Arial"/>
          <w:sz w:val="22"/>
          <w:szCs w:val="22"/>
        </w:rPr>
        <w:t xml:space="preserve"> in paragraph 8c you </w:t>
      </w:r>
      <w:r w:rsidR="0013380A">
        <w:rPr>
          <w:rFonts w:ascii="Arial" w:hAnsi="Arial" w:cs="Arial"/>
          <w:sz w:val="22"/>
          <w:szCs w:val="22"/>
        </w:rPr>
        <w:t>want the court to order the</w:t>
      </w:r>
      <w:r>
        <w:rPr>
          <w:rFonts w:ascii="Arial" w:hAnsi="Arial" w:cs="Arial"/>
          <w:sz w:val="22"/>
          <w:szCs w:val="22"/>
        </w:rPr>
        <w:t xml:space="preserve"> parent paying child support to also contribute</w:t>
      </w:r>
      <w:r w:rsidR="0013380A">
        <w:rPr>
          <w:rFonts w:ascii="Arial" w:hAnsi="Arial" w:cs="Arial"/>
          <w:sz w:val="22"/>
          <w:szCs w:val="22"/>
        </w:rPr>
        <w:t xml:space="preserve"> to the payment of work related child care costs</w:t>
      </w:r>
      <w:r w:rsidRPr="00F9460B">
        <w:rPr>
          <w:rFonts w:ascii="Arial" w:hAnsi="Arial" w:cs="Arial"/>
          <w:sz w:val="22"/>
          <w:szCs w:val="22"/>
        </w:rPr>
        <w:t xml:space="preserve">. </w:t>
      </w:r>
    </w:p>
    <w:p w:rsidR="00915DA6" w:rsidRPr="00F9460B" w:rsidRDefault="00915DA6" w:rsidP="00915DA6">
      <w:pPr>
        <w:widowControl/>
        <w:numPr>
          <w:ilvl w:val="0"/>
          <w:numId w:val="4"/>
        </w:numPr>
        <w:tabs>
          <w:tab w:val="clear" w:pos="720"/>
          <w:tab w:val="num" w:pos="360"/>
        </w:tabs>
        <w:ind w:left="0" w:firstLine="0"/>
        <w:rPr>
          <w:rFonts w:ascii="Arial" w:hAnsi="Arial" w:cs="Arial"/>
          <w:sz w:val="22"/>
          <w:szCs w:val="22"/>
        </w:rPr>
      </w:pPr>
      <w:r w:rsidRPr="00F9460B">
        <w:rPr>
          <w:rFonts w:ascii="Arial" w:hAnsi="Arial" w:cs="Arial"/>
          <w:sz w:val="22"/>
          <w:szCs w:val="22"/>
        </w:rPr>
        <w:t>Fill in the percentages each parent will pay.</w:t>
      </w:r>
    </w:p>
    <w:p w:rsidR="00915DA6" w:rsidRPr="00F9460B" w:rsidRDefault="0013380A" w:rsidP="00915DA6">
      <w:pPr>
        <w:widowControl/>
        <w:numPr>
          <w:ilvl w:val="0"/>
          <w:numId w:val="4"/>
        </w:numPr>
        <w:tabs>
          <w:tab w:val="clear" w:pos="720"/>
          <w:tab w:val="num" w:pos="360"/>
        </w:tabs>
        <w:ind w:left="360"/>
        <w:rPr>
          <w:rFonts w:ascii="Arial" w:hAnsi="Arial" w:cs="Arial"/>
          <w:sz w:val="22"/>
          <w:szCs w:val="22"/>
        </w:rPr>
      </w:pPr>
      <w:r>
        <w:rPr>
          <w:rFonts w:ascii="Arial" w:hAnsi="Arial" w:cs="Arial"/>
          <w:sz w:val="22"/>
          <w:szCs w:val="22"/>
        </w:rPr>
        <w:t>Note:  Under this section you are asking the court to require each parent to pay their share directly to the care provider if permitted by the provider, otherwise, the parent who pays the costs must be reimbursed within ten days after the other parent receives a copy of the bill and proof of payment.</w:t>
      </w:r>
    </w:p>
    <w:p w:rsidR="00915DA6" w:rsidRPr="00F9460B" w:rsidRDefault="00915DA6">
      <w:pPr>
        <w:rPr>
          <w:rFonts w:ascii="Arial" w:hAnsi="Arial" w:cs="Arial"/>
          <w:b/>
          <w:bCs/>
          <w:sz w:val="22"/>
          <w:szCs w:val="22"/>
        </w:rPr>
      </w:pPr>
    </w:p>
    <w:p w:rsidR="00432666" w:rsidRDefault="00962187">
      <w:pPr>
        <w:rPr>
          <w:rFonts w:ascii="Arial" w:hAnsi="Arial" w:cs="Arial"/>
          <w:sz w:val="22"/>
          <w:szCs w:val="22"/>
        </w:rPr>
      </w:pPr>
      <w:r w:rsidRPr="00F9460B">
        <w:rPr>
          <w:rFonts w:ascii="Arial" w:hAnsi="Arial" w:cs="Arial"/>
          <w:b/>
          <w:bCs/>
          <w:sz w:val="22"/>
          <w:szCs w:val="22"/>
          <w:u w:val="single"/>
        </w:rPr>
        <w:t>Medical Insurance</w:t>
      </w:r>
      <w:r w:rsidRPr="00F9460B">
        <w:rPr>
          <w:rFonts w:ascii="Arial" w:hAnsi="Arial" w:cs="Arial"/>
          <w:sz w:val="22"/>
          <w:szCs w:val="22"/>
        </w:rPr>
        <w:t xml:space="preserve"> </w:t>
      </w:r>
    </w:p>
    <w:p w:rsidR="003355B2" w:rsidRDefault="0013380A">
      <w:pPr>
        <w:rPr>
          <w:rFonts w:ascii="Arial" w:hAnsi="Arial" w:cs="Arial"/>
          <w:sz w:val="22"/>
          <w:szCs w:val="22"/>
        </w:rPr>
      </w:pPr>
      <w:r>
        <w:rPr>
          <w:rFonts w:ascii="Arial" w:hAnsi="Arial" w:cs="Arial"/>
          <w:sz w:val="22"/>
          <w:szCs w:val="22"/>
        </w:rPr>
        <w:t>The cost of medical, dental and/or optical insurance for the child/</w:t>
      </w:r>
      <w:proofErr w:type="spellStart"/>
      <w:r>
        <w:rPr>
          <w:rFonts w:ascii="Arial" w:hAnsi="Arial" w:cs="Arial"/>
          <w:sz w:val="22"/>
          <w:szCs w:val="22"/>
        </w:rPr>
        <w:t>ren</w:t>
      </w:r>
      <w:proofErr w:type="spellEnd"/>
      <w:r>
        <w:rPr>
          <w:rFonts w:ascii="Arial" w:hAnsi="Arial" w:cs="Arial"/>
          <w:sz w:val="22"/>
          <w:szCs w:val="22"/>
        </w:rPr>
        <w:t xml:space="preserve"> is separate from the basic monthly child support amount. </w:t>
      </w:r>
      <w:r w:rsidR="003355B2">
        <w:rPr>
          <w:rFonts w:ascii="Arial" w:hAnsi="Arial" w:cs="Arial"/>
          <w:sz w:val="22"/>
          <w:szCs w:val="22"/>
        </w:rPr>
        <w:t xml:space="preserve">The cost is prorated between the parents in proportion to their </w:t>
      </w:r>
      <w:r w:rsidR="00434349">
        <w:rPr>
          <w:rFonts w:ascii="Arial" w:hAnsi="Arial" w:cs="Arial"/>
          <w:sz w:val="22"/>
          <w:szCs w:val="22"/>
        </w:rPr>
        <w:t xml:space="preserve">Guidelines </w:t>
      </w:r>
      <w:r w:rsidR="003355B2">
        <w:rPr>
          <w:rFonts w:ascii="Arial" w:hAnsi="Arial" w:cs="Arial"/>
          <w:sz w:val="22"/>
          <w:szCs w:val="22"/>
        </w:rPr>
        <w:t xml:space="preserve">income.  </w:t>
      </w:r>
      <w:r w:rsidR="003355B2" w:rsidRPr="00F9460B">
        <w:rPr>
          <w:rFonts w:ascii="Arial" w:hAnsi="Arial" w:cs="Arial"/>
          <w:sz w:val="22"/>
          <w:szCs w:val="22"/>
        </w:rPr>
        <w:t>Check the first, second or third box to indicate how health insurance coverage for the child/</w:t>
      </w:r>
      <w:proofErr w:type="spellStart"/>
      <w:r w:rsidR="003355B2" w:rsidRPr="00F9460B">
        <w:rPr>
          <w:rFonts w:ascii="Arial" w:hAnsi="Arial" w:cs="Arial"/>
          <w:sz w:val="22"/>
          <w:szCs w:val="22"/>
        </w:rPr>
        <w:t>ren</w:t>
      </w:r>
      <w:proofErr w:type="spellEnd"/>
      <w:r w:rsidR="003355B2" w:rsidRPr="00F9460B">
        <w:rPr>
          <w:rFonts w:ascii="Arial" w:hAnsi="Arial" w:cs="Arial"/>
          <w:sz w:val="22"/>
          <w:szCs w:val="22"/>
        </w:rPr>
        <w:t xml:space="preserve"> is now </w:t>
      </w:r>
      <w:r w:rsidR="004A48F1">
        <w:rPr>
          <w:rFonts w:ascii="Arial" w:hAnsi="Arial" w:cs="Arial"/>
          <w:sz w:val="22"/>
          <w:szCs w:val="22"/>
        </w:rPr>
        <w:t>being provided.  If you select</w:t>
      </w:r>
      <w:r w:rsidR="003355B2" w:rsidRPr="00F9460B">
        <w:rPr>
          <w:rFonts w:ascii="Arial" w:hAnsi="Arial" w:cs="Arial"/>
          <w:sz w:val="22"/>
          <w:szCs w:val="22"/>
        </w:rPr>
        <w:t xml:space="preserve"> the first paragraph, write in the name of the parent(s) currently providing health insurance</w:t>
      </w:r>
      <w:r w:rsidR="003355B2">
        <w:rPr>
          <w:rFonts w:ascii="Arial" w:hAnsi="Arial" w:cs="Arial"/>
          <w:sz w:val="22"/>
          <w:szCs w:val="22"/>
        </w:rPr>
        <w:t>.</w:t>
      </w:r>
    </w:p>
    <w:p w:rsidR="004739E1" w:rsidRPr="00F9460B" w:rsidRDefault="00962187">
      <w:pPr>
        <w:rPr>
          <w:rFonts w:ascii="Arial" w:hAnsi="Arial" w:cs="Arial"/>
          <w:b/>
          <w:iCs/>
          <w:sz w:val="22"/>
          <w:szCs w:val="22"/>
        </w:rPr>
      </w:pPr>
      <w:r w:rsidRPr="00F9460B">
        <w:rPr>
          <w:rFonts w:ascii="Arial" w:hAnsi="Arial" w:cs="Arial"/>
          <w:sz w:val="22"/>
          <w:szCs w:val="22"/>
        </w:rPr>
        <w:tab/>
      </w:r>
    </w:p>
    <w:p w:rsidR="00962187" w:rsidRPr="00F9460B" w:rsidRDefault="00962187">
      <w:pPr>
        <w:rPr>
          <w:rFonts w:ascii="Arial" w:hAnsi="Arial" w:cs="Arial"/>
          <w:iCs/>
          <w:sz w:val="22"/>
          <w:szCs w:val="22"/>
        </w:rPr>
      </w:pPr>
      <w:r w:rsidRPr="00F9460B">
        <w:rPr>
          <w:rFonts w:ascii="Arial" w:hAnsi="Arial" w:cs="Arial"/>
          <w:b/>
          <w:iCs/>
          <w:sz w:val="22"/>
          <w:szCs w:val="22"/>
        </w:rPr>
        <w:t>WARNING:</w:t>
      </w:r>
      <w:r w:rsidRPr="00F9460B">
        <w:rPr>
          <w:rFonts w:ascii="Arial" w:hAnsi="Arial" w:cs="Arial"/>
          <w:iCs/>
          <w:sz w:val="22"/>
          <w:szCs w:val="22"/>
        </w:rPr>
        <w:t xml:space="preserve">  The Order will provide: Failure to provide medical insurance coverage may result in the direct enforcement of a medical support order by either the </w:t>
      </w:r>
      <w:proofErr w:type="spellStart"/>
      <w:r w:rsidRPr="00F9460B">
        <w:rPr>
          <w:rFonts w:ascii="Arial" w:hAnsi="Arial" w:cs="Arial"/>
          <w:iCs/>
          <w:sz w:val="22"/>
          <w:szCs w:val="22"/>
        </w:rPr>
        <w:t>obligee</w:t>
      </w:r>
      <w:proofErr w:type="spellEnd"/>
      <w:r w:rsidRPr="00F9460B">
        <w:rPr>
          <w:rFonts w:ascii="Arial" w:hAnsi="Arial" w:cs="Arial"/>
          <w:iCs/>
          <w:sz w:val="22"/>
          <w:szCs w:val="22"/>
        </w:rPr>
        <w:t xml:space="preserve"> (party or parent other than the parent ordered to carry or provide a health benefit plan for the parties' minor child/</w:t>
      </w:r>
      <w:proofErr w:type="spellStart"/>
      <w:r w:rsidRPr="00F9460B">
        <w:rPr>
          <w:rFonts w:ascii="Arial" w:hAnsi="Arial" w:cs="Arial"/>
          <w:iCs/>
          <w:sz w:val="22"/>
          <w:szCs w:val="22"/>
        </w:rPr>
        <w:t>ren</w:t>
      </w:r>
      <w:proofErr w:type="spellEnd"/>
      <w:r w:rsidRPr="00F9460B">
        <w:rPr>
          <w:rFonts w:ascii="Arial" w:hAnsi="Arial" w:cs="Arial"/>
          <w:iCs/>
          <w:sz w:val="22"/>
          <w:szCs w:val="22"/>
        </w:rPr>
        <w:t>) or the Department of Health and Welfare.  A national medical support notice will be sent to your employer, requiring your employer to enroll the child in a health benefit plan as provided by Sections 32-1214A through 32-1214J, Idaho Code, and applicable rules of the department.</w:t>
      </w:r>
    </w:p>
    <w:p w:rsidR="00432666" w:rsidRPr="00F9460B" w:rsidRDefault="00432666">
      <w:pPr>
        <w:rPr>
          <w:rFonts w:ascii="Arial" w:hAnsi="Arial" w:cs="Arial"/>
          <w:b/>
          <w:bCs/>
          <w:sz w:val="22"/>
          <w:szCs w:val="22"/>
        </w:rPr>
      </w:pPr>
    </w:p>
    <w:p w:rsidR="00432666" w:rsidRPr="00F9460B" w:rsidRDefault="00962187">
      <w:pPr>
        <w:rPr>
          <w:rFonts w:ascii="Arial" w:hAnsi="Arial" w:cs="Arial"/>
          <w:b/>
          <w:bCs/>
          <w:sz w:val="22"/>
          <w:szCs w:val="22"/>
        </w:rPr>
      </w:pPr>
      <w:r w:rsidRPr="00F9460B">
        <w:rPr>
          <w:rFonts w:ascii="Arial" w:hAnsi="Arial" w:cs="Arial"/>
          <w:b/>
          <w:bCs/>
          <w:sz w:val="22"/>
          <w:szCs w:val="22"/>
          <w:u w:val="single"/>
        </w:rPr>
        <w:t>Health Care Costs Not Paid by Insurance</w:t>
      </w:r>
      <w:r w:rsidRPr="00F9460B">
        <w:rPr>
          <w:rFonts w:ascii="Arial" w:hAnsi="Arial" w:cs="Arial"/>
          <w:b/>
          <w:bCs/>
          <w:sz w:val="22"/>
          <w:szCs w:val="22"/>
        </w:rPr>
        <w:t xml:space="preserve"> </w:t>
      </w:r>
    </w:p>
    <w:p w:rsidR="00962187" w:rsidRDefault="00434349">
      <w:pPr>
        <w:rPr>
          <w:rFonts w:ascii="Arial" w:hAnsi="Arial" w:cs="Arial"/>
          <w:sz w:val="22"/>
          <w:szCs w:val="22"/>
        </w:rPr>
      </w:pPr>
      <w:r>
        <w:rPr>
          <w:rFonts w:ascii="Arial" w:hAnsi="Arial" w:cs="Arial"/>
          <w:sz w:val="22"/>
          <w:szCs w:val="22"/>
        </w:rPr>
        <w:t>The actual cost incurred for health care expenses for the child</w:t>
      </w:r>
      <w:r w:rsidR="00B459C5">
        <w:rPr>
          <w:rFonts w:ascii="Arial" w:hAnsi="Arial" w:cs="Arial"/>
          <w:sz w:val="22"/>
          <w:szCs w:val="22"/>
        </w:rPr>
        <w:t>/</w:t>
      </w:r>
      <w:proofErr w:type="spellStart"/>
      <w:r>
        <w:rPr>
          <w:rFonts w:ascii="Arial" w:hAnsi="Arial" w:cs="Arial"/>
          <w:sz w:val="22"/>
          <w:szCs w:val="22"/>
        </w:rPr>
        <w:t>ren</w:t>
      </w:r>
      <w:proofErr w:type="spellEnd"/>
      <w:r>
        <w:rPr>
          <w:rFonts w:ascii="Arial" w:hAnsi="Arial" w:cs="Arial"/>
          <w:sz w:val="22"/>
          <w:szCs w:val="22"/>
        </w:rPr>
        <w:t xml:space="preserve"> not paid in full by insurance is separate from the basic monthly child support amount and is also prorated between the parents in proportion to their Guidelines income.  Insert the correct percentages for the division of these costs. (Refer to the child support worksheets for these percentages)</w:t>
      </w:r>
    </w:p>
    <w:p w:rsidR="00434349" w:rsidRDefault="00434349">
      <w:pPr>
        <w:rPr>
          <w:rFonts w:ascii="Arial" w:hAnsi="Arial" w:cs="Arial"/>
          <w:sz w:val="22"/>
          <w:szCs w:val="22"/>
        </w:rPr>
      </w:pPr>
    </w:p>
    <w:p w:rsidR="00434349" w:rsidRPr="00F9460B" w:rsidRDefault="00434349">
      <w:pPr>
        <w:rPr>
          <w:rFonts w:ascii="Arial" w:hAnsi="Arial" w:cs="Arial"/>
          <w:sz w:val="22"/>
          <w:szCs w:val="22"/>
        </w:rPr>
      </w:pPr>
      <w:r>
        <w:rPr>
          <w:rFonts w:ascii="Arial" w:hAnsi="Arial" w:cs="Arial"/>
          <w:sz w:val="22"/>
          <w:szCs w:val="22"/>
        </w:rPr>
        <w:t xml:space="preserve">Next, </w:t>
      </w:r>
      <w:r w:rsidR="00434FF3">
        <w:rPr>
          <w:rFonts w:ascii="Arial" w:hAnsi="Arial" w:cs="Arial"/>
          <w:sz w:val="22"/>
          <w:szCs w:val="22"/>
        </w:rPr>
        <w:t xml:space="preserve">check the appropriate box indicating how insurance and health care costs should be paid. </w:t>
      </w:r>
    </w:p>
    <w:p w:rsidR="00962187" w:rsidRPr="00F9460B" w:rsidRDefault="00962187">
      <w:pPr>
        <w:widowControl/>
        <w:rPr>
          <w:rFonts w:ascii="Arial" w:hAnsi="Arial" w:cs="Arial"/>
          <w:sz w:val="22"/>
          <w:szCs w:val="22"/>
        </w:rPr>
      </w:pPr>
    </w:p>
    <w:p w:rsidR="00432666" w:rsidRDefault="00962187">
      <w:pPr>
        <w:widowControl/>
        <w:rPr>
          <w:rFonts w:ascii="Arial" w:hAnsi="Arial" w:cs="Arial"/>
          <w:sz w:val="22"/>
          <w:szCs w:val="22"/>
        </w:rPr>
      </w:pPr>
      <w:r w:rsidRPr="00F9460B">
        <w:rPr>
          <w:rFonts w:ascii="Arial" w:hAnsi="Arial" w:cs="Arial"/>
          <w:b/>
          <w:bCs/>
          <w:sz w:val="22"/>
          <w:szCs w:val="22"/>
          <w:u w:val="single"/>
        </w:rPr>
        <w:t>Income Tax Exemption</w:t>
      </w:r>
      <w:r w:rsidRPr="00F9460B">
        <w:rPr>
          <w:rFonts w:ascii="Arial" w:hAnsi="Arial" w:cs="Arial"/>
          <w:sz w:val="22"/>
          <w:szCs w:val="22"/>
        </w:rPr>
        <w:t xml:space="preserve"> </w:t>
      </w:r>
    </w:p>
    <w:p w:rsidR="0076127C" w:rsidRDefault="00434FF3">
      <w:pPr>
        <w:widowControl/>
        <w:rPr>
          <w:rFonts w:ascii="Arial" w:hAnsi="Arial" w:cs="Arial"/>
          <w:sz w:val="22"/>
          <w:szCs w:val="22"/>
        </w:rPr>
      </w:pPr>
      <w:r>
        <w:rPr>
          <w:rFonts w:ascii="Arial" w:hAnsi="Arial" w:cs="Arial"/>
          <w:sz w:val="22"/>
          <w:szCs w:val="22"/>
        </w:rPr>
        <w:t>Both parents are entitled to share in the benefits of income tax credits and exemptions for the child/</w:t>
      </w:r>
      <w:proofErr w:type="spellStart"/>
      <w:r>
        <w:rPr>
          <w:rFonts w:ascii="Arial" w:hAnsi="Arial" w:cs="Arial"/>
          <w:sz w:val="22"/>
          <w:szCs w:val="22"/>
        </w:rPr>
        <w:t>ren</w:t>
      </w:r>
      <w:proofErr w:type="spellEnd"/>
      <w:r>
        <w:rPr>
          <w:rFonts w:ascii="Arial" w:hAnsi="Arial" w:cs="Arial"/>
          <w:sz w:val="22"/>
          <w:szCs w:val="22"/>
        </w:rPr>
        <w:t xml:space="preserve"> regardless of which parent actually </w:t>
      </w:r>
      <w:r w:rsidR="0076127C">
        <w:rPr>
          <w:rFonts w:ascii="Arial" w:hAnsi="Arial" w:cs="Arial"/>
          <w:sz w:val="22"/>
          <w:szCs w:val="22"/>
        </w:rPr>
        <w:t>claims</w:t>
      </w:r>
      <w:r>
        <w:rPr>
          <w:rFonts w:ascii="Arial" w:hAnsi="Arial" w:cs="Arial"/>
          <w:sz w:val="22"/>
          <w:szCs w:val="22"/>
        </w:rPr>
        <w:t xml:space="preserve"> those benefits in a tax return.  </w:t>
      </w:r>
    </w:p>
    <w:p w:rsidR="00434FF3" w:rsidRPr="00F9460B" w:rsidRDefault="00434FF3">
      <w:pPr>
        <w:widowControl/>
        <w:rPr>
          <w:rFonts w:ascii="Arial" w:hAnsi="Arial" w:cs="Arial"/>
          <w:sz w:val="22"/>
          <w:szCs w:val="22"/>
        </w:rPr>
      </w:pPr>
      <w:r>
        <w:rPr>
          <w:rFonts w:ascii="Arial" w:hAnsi="Arial" w:cs="Arial"/>
          <w:sz w:val="22"/>
          <w:szCs w:val="22"/>
        </w:rPr>
        <w:t xml:space="preserve"> </w:t>
      </w:r>
    </w:p>
    <w:p w:rsidR="00962187" w:rsidRDefault="00434FF3" w:rsidP="0076127C">
      <w:pPr>
        <w:pStyle w:val="BodyText2"/>
        <w:widowControl/>
        <w:numPr>
          <w:ilvl w:val="0"/>
          <w:numId w:val="2"/>
        </w:numPr>
        <w:tabs>
          <w:tab w:val="left" w:pos="360"/>
          <w:tab w:val="left" w:pos="450"/>
        </w:tabs>
        <w:ind w:left="360"/>
        <w:rPr>
          <w:i w:val="0"/>
        </w:rPr>
      </w:pPr>
      <w:r w:rsidRPr="0076127C">
        <w:rPr>
          <w:i w:val="0"/>
        </w:rPr>
        <w:t>Check the first box in paragraph 8f to divide the value of tax benefits and exemptions for the child/</w:t>
      </w:r>
      <w:proofErr w:type="spellStart"/>
      <w:r w:rsidRPr="0076127C">
        <w:rPr>
          <w:i w:val="0"/>
        </w:rPr>
        <w:t>ren</w:t>
      </w:r>
      <w:proofErr w:type="spellEnd"/>
      <w:r w:rsidRPr="0076127C">
        <w:rPr>
          <w:i w:val="0"/>
        </w:rPr>
        <w:t xml:space="preserve"> according to the Child Support Guidelines.  Insert the name of the</w:t>
      </w:r>
      <w:r w:rsidR="00962187" w:rsidRPr="0076127C">
        <w:rPr>
          <w:i w:val="0"/>
        </w:rPr>
        <w:t xml:space="preserve"> parent who will claim each child as a dependent on their income tax return(s).  (If you do not agree otherwise, the parent with the most income will claim the children.)  Note:  The child support calculation must reflect the same designation.  </w:t>
      </w:r>
    </w:p>
    <w:p w:rsidR="0076127C" w:rsidRPr="0076127C" w:rsidRDefault="0076127C" w:rsidP="0076127C">
      <w:pPr>
        <w:pStyle w:val="BodyText2"/>
        <w:widowControl/>
        <w:numPr>
          <w:ilvl w:val="0"/>
          <w:numId w:val="2"/>
        </w:numPr>
        <w:tabs>
          <w:tab w:val="left" w:pos="360"/>
          <w:tab w:val="left" w:pos="450"/>
        </w:tabs>
        <w:ind w:left="360"/>
        <w:rPr>
          <w:i w:val="0"/>
        </w:rPr>
      </w:pPr>
      <w:r>
        <w:rPr>
          <w:i w:val="0"/>
        </w:rPr>
        <w:t xml:space="preserve">Check the second box if both parents want to agree to a different division of these benefits.  Note:  If you select this option you will be required to provide the judge a written document signed by both parties showing your agreement.  Do not select this option unless you have, or are sure you can obtain that written document.  If you select the first check box option, you may always agree later to a different division by filing a written stipulation with the court.  </w:t>
      </w:r>
    </w:p>
    <w:p w:rsidR="00434FF3" w:rsidRDefault="00434FF3">
      <w:pPr>
        <w:widowControl/>
        <w:rPr>
          <w:rFonts w:ascii="Arial" w:hAnsi="Arial" w:cs="Arial"/>
          <w:iCs/>
          <w:sz w:val="22"/>
          <w:szCs w:val="22"/>
        </w:rPr>
      </w:pPr>
    </w:p>
    <w:p w:rsidR="0076127C" w:rsidRDefault="0076127C">
      <w:pPr>
        <w:widowControl/>
        <w:rPr>
          <w:rFonts w:ascii="Arial" w:hAnsi="Arial" w:cs="Arial"/>
          <w:b/>
          <w:bCs/>
          <w:sz w:val="22"/>
          <w:szCs w:val="22"/>
          <w:u w:val="single"/>
        </w:rPr>
      </w:pPr>
      <w:r w:rsidRPr="0076127C">
        <w:rPr>
          <w:rFonts w:ascii="Arial" w:hAnsi="Arial" w:cs="Arial"/>
          <w:b/>
          <w:bCs/>
          <w:sz w:val="22"/>
          <w:szCs w:val="22"/>
          <w:u w:val="single"/>
        </w:rPr>
        <w:t>Summary of Basic Child Support and Adjustments</w:t>
      </w:r>
    </w:p>
    <w:p w:rsidR="00BC1BEC" w:rsidRDefault="0076127C" w:rsidP="00B459C5">
      <w:pPr>
        <w:rPr>
          <w:rFonts w:ascii="Arial" w:hAnsi="Arial" w:cs="Arial"/>
          <w:bCs/>
          <w:sz w:val="22"/>
          <w:szCs w:val="22"/>
        </w:rPr>
      </w:pPr>
      <w:r>
        <w:rPr>
          <w:rFonts w:ascii="Arial" w:hAnsi="Arial" w:cs="Arial"/>
          <w:bCs/>
          <w:sz w:val="22"/>
          <w:szCs w:val="22"/>
        </w:rPr>
        <w:t>Paragraph 8g is a summary of all of the choices on child support you have selected</w:t>
      </w:r>
      <w:r w:rsidR="00BC1BEC">
        <w:rPr>
          <w:rFonts w:ascii="Arial" w:hAnsi="Arial" w:cs="Arial"/>
          <w:bCs/>
          <w:sz w:val="22"/>
          <w:szCs w:val="22"/>
        </w:rPr>
        <w:t xml:space="preserve"> in the prior sections.  Refer to all of the sections of paragraph 8 and your Affidavit Verifying Income and Child Support Worksheets, </w:t>
      </w:r>
      <w:proofErr w:type="gramStart"/>
      <w:r w:rsidR="00BC1BEC">
        <w:rPr>
          <w:rFonts w:ascii="Arial" w:hAnsi="Arial" w:cs="Arial"/>
          <w:bCs/>
          <w:sz w:val="22"/>
          <w:szCs w:val="22"/>
        </w:rPr>
        <w:t>then</w:t>
      </w:r>
      <w:proofErr w:type="gramEnd"/>
      <w:r w:rsidR="00BC1BEC">
        <w:rPr>
          <w:rFonts w:ascii="Arial" w:hAnsi="Arial" w:cs="Arial"/>
          <w:bCs/>
          <w:sz w:val="22"/>
          <w:szCs w:val="22"/>
        </w:rPr>
        <w:t xml:space="preserve"> insert the correct percentages and amounts in the summary.  The options, amounts and percentages you </w:t>
      </w:r>
      <w:r w:rsidR="00990608">
        <w:rPr>
          <w:rFonts w:ascii="Arial" w:hAnsi="Arial" w:cs="Arial"/>
          <w:bCs/>
          <w:sz w:val="22"/>
          <w:szCs w:val="22"/>
        </w:rPr>
        <w:t xml:space="preserve">insert in the summary, must be exactly the same as those you selected or inserted in </w:t>
      </w:r>
      <w:r w:rsidR="00BC1BEC">
        <w:rPr>
          <w:rFonts w:ascii="Arial" w:hAnsi="Arial" w:cs="Arial"/>
          <w:bCs/>
          <w:sz w:val="22"/>
          <w:szCs w:val="22"/>
        </w:rPr>
        <w:t>the prio</w:t>
      </w:r>
      <w:r w:rsidR="00990608">
        <w:rPr>
          <w:rFonts w:ascii="Arial" w:hAnsi="Arial" w:cs="Arial"/>
          <w:bCs/>
          <w:sz w:val="22"/>
          <w:szCs w:val="22"/>
        </w:rPr>
        <w:t>r sections</w:t>
      </w:r>
      <w:r w:rsidR="00BC1BEC">
        <w:rPr>
          <w:rFonts w:ascii="Arial" w:hAnsi="Arial" w:cs="Arial"/>
          <w:bCs/>
          <w:sz w:val="22"/>
          <w:szCs w:val="22"/>
        </w:rPr>
        <w:t xml:space="preserve">.  Attach (staple) a copy of your Affidavit Verifying Income and Child Support Worksheets to the </w:t>
      </w:r>
      <w:r w:rsidR="0096710D">
        <w:rPr>
          <w:rFonts w:ascii="Arial" w:hAnsi="Arial" w:cs="Arial"/>
          <w:bCs/>
          <w:sz w:val="22"/>
          <w:szCs w:val="22"/>
        </w:rPr>
        <w:t>Response</w:t>
      </w:r>
      <w:r w:rsidR="00BC1BEC">
        <w:rPr>
          <w:rFonts w:ascii="Arial" w:hAnsi="Arial" w:cs="Arial"/>
          <w:bCs/>
          <w:sz w:val="22"/>
          <w:szCs w:val="22"/>
        </w:rPr>
        <w:t xml:space="preserve"> and Counterclaim</w:t>
      </w:r>
      <w:r w:rsidR="00D606DF">
        <w:rPr>
          <w:rFonts w:ascii="Arial" w:hAnsi="Arial" w:cs="Arial"/>
          <w:b/>
          <w:bCs/>
          <w:sz w:val="22"/>
          <w:szCs w:val="22"/>
        </w:rPr>
        <w:t xml:space="preserve">.  </w:t>
      </w:r>
    </w:p>
    <w:p w:rsidR="00BC1BEC" w:rsidRDefault="00B459C5" w:rsidP="00B459C5">
      <w:pPr>
        <w:tabs>
          <w:tab w:val="left" w:pos="2840"/>
        </w:tabs>
        <w:ind w:left="360"/>
        <w:rPr>
          <w:rFonts w:ascii="Arial" w:hAnsi="Arial" w:cs="Arial"/>
          <w:bCs/>
          <w:sz w:val="22"/>
          <w:szCs w:val="22"/>
        </w:rPr>
      </w:pPr>
      <w:r>
        <w:rPr>
          <w:rFonts w:ascii="Arial" w:hAnsi="Arial" w:cs="Arial"/>
          <w:bCs/>
          <w:sz w:val="22"/>
          <w:szCs w:val="22"/>
        </w:rPr>
        <w:tab/>
      </w:r>
    </w:p>
    <w:p w:rsidR="00432666" w:rsidRPr="00F9460B" w:rsidRDefault="00990608">
      <w:pPr>
        <w:widowControl/>
        <w:rPr>
          <w:rFonts w:ascii="Arial" w:hAnsi="Arial" w:cs="Arial"/>
          <w:sz w:val="22"/>
          <w:szCs w:val="22"/>
        </w:rPr>
      </w:pPr>
      <w:r>
        <w:rPr>
          <w:rFonts w:ascii="Arial" w:hAnsi="Arial" w:cs="Arial"/>
          <w:b/>
          <w:bCs/>
          <w:sz w:val="22"/>
          <w:szCs w:val="22"/>
        </w:rPr>
        <w:t>9</w:t>
      </w:r>
      <w:r w:rsidR="00962187" w:rsidRPr="00F9460B">
        <w:rPr>
          <w:rFonts w:ascii="Arial" w:hAnsi="Arial" w:cs="Arial"/>
          <w:b/>
          <w:bCs/>
          <w:sz w:val="22"/>
          <w:szCs w:val="22"/>
        </w:rPr>
        <w:t xml:space="preserve">.  </w:t>
      </w:r>
      <w:r w:rsidR="00962187" w:rsidRPr="00F9460B">
        <w:rPr>
          <w:rFonts w:ascii="Arial" w:hAnsi="Arial" w:cs="Arial"/>
          <w:b/>
          <w:bCs/>
          <w:sz w:val="22"/>
          <w:szCs w:val="22"/>
          <w:u w:val="single"/>
        </w:rPr>
        <w:t>Wife’s Child/</w:t>
      </w:r>
      <w:proofErr w:type="spellStart"/>
      <w:r w:rsidR="00962187" w:rsidRPr="00F9460B">
        <w:rPr>
          <w:rFonts w:ascii="Arial" w:hAnsi="Arial" w:cs="Arial"/>
          <w:b/>
          <w:bCs/>
          <w:sz w:val="22"/>
          <w:szCs w:val="22"/>
          <w:u w:val="single"/>
        </w:rPr>
        <w:t>ren</w:t>
      </w:r>
      <w:proofErr w:type="spellEnd"/>
      <w:r w:rsidR="00962187" w:rsidRPr="00F9460B">
        <w:rPr>
          <w:rFonts w:ascii="Arial" w:hAnsi="Arial" w:cs="Arial"/>
          <w:b/>
          <w:bCs/>
          <w:sz w:val="22"/>
          <w:szCs w:val="22"/>
          <w:u w:val="single"/>
        </w:rPr>
        <w:t xml:space="preserve"> of Another Relationship</w:t>
      </w:r>
      <w:r w:rsidR="00962187" w:rsidRPr="00F9460B">
        <w:rPr>
          <w:rFonts w:ascii="Arial" w:hAnsi="Arial" w:cs="Arial"/>
          <w:b/>
          <w:bCs/>
          <w:sz w:val="22"/>
          <w:szCs w:val="22"/>
        </w:rPr>
        <w:t>.</w:t>
      </w:r>
      <w:r w:rsidR="00962187" w:rsidRPr="00F9460B">
        <w:rPr>
          <w:rFonts w:ascii="Arial" w:hAnsi="Arial" w:cs="Arial"/>
          <w:sz w:val="22"/>
          <w:szCs w:val="22"/>
        </w:rPr>
        <w:t xml:space="preserve">  </w:t>
      </w:r>
    </w:p>
    <w:p w:rsidR="00962187" w:rsidRPr="00F9460B" w:rsidRDefault="00962187">
      <w:pPr>
        <w:widowControl/>
        <w:rPr>
          <w:rFonts w:ascii="Arial" w:hAnsi="Arial" w:cs="Arial"/>
          <w:sz w:val="22"/>
          <w:szCs w:val="22"/>
        </w:rPr>
      </w:pPr>
      <w:r w:rsidRPr="00F9460B">
        <w:rPr>
          <w:rFonts w:ascii="Arial" w:hAnsi="Arial" w:cs="Arial"/>
          <w:sz w:val="22"/>
          <w:szCs w:val="22"/>
        </w:rPr>
        <w:t>Complete this paragraph if any child/</w:t>
      </w:r>
      <w:proofErr w:type="spellStart"/>
      <w:r w:rsidRPr="00F9460B">
        <w:rPr>
          <w:rFonts w:ascii="Arial" w:hAnsi="Arial" w:cs="Arial"/>
          <w:sz w:val="22"/>
          <w:szCs w:val="22"/>
        </w:rPr>
        <w:t>ren</w:t>
      </w:r>
      <w:proofErr w:type="spellEnd"/>
      <w:r w:rsidRPr="00F9460B">
        <w:rPr>
          <w:rFonts w:ascii="Arial" w:hAnsi="Arial" w:cs="Arial"/>
          <w:sz w:val="22"/>
          <w:szCs w:val="22"/>
        </w:rPr>
        <w:t xml:space="preserve"> born or conceived during the marriage was not fathered by the Husband.  </w:t>
      </w:r>
    </w:p>
    <w:p w:rsidR="00962187" w:rsidRPr="00F9460B" w:rsidRDefault="00962187">
      <w:pPr>
        <w:rPr>
          <w:rFonts w:ascii="Arial" w:hAnsi="Arial" w:cs="Arial"/>
          <w:b/>
          <w:bCs/>
          <w:sz w:val="22"/>
          <w:szCs w:val="22"/>
          <w:u w:val="single"/>
        </w:rPr>
      </w:pPr>
    </w:p>
    <w:p w:rsidR="00962187" w:rsidRPr="00F9460B" w:rsidRDefault="00962187">
      <w:pPr>
        <w:rPr>
          <w:rFonts w:ascii="Arial" w:hAnsi="Arial" w:cs="Arial"/>
          <w:b/>
          <w:bCs/>
          <w:sz w:val="22"/>
          <w:szCs w:val="22"/>
        </w:rPr>
      </w:pPr>
      <w:r w:rsidRPr="00F9460B">
        <w:rPr>
          <w:rFonts w:ascii="Arial" w:hAnsi="Arial" w:cs="Arial"/>
          <w:b/>
          <w:bCs/>
          <w:sz w:val="22"/>
          <w:szCs w:val="22"/>
        </w:rPr>
        <w:t>Paragraphs 1</w:t>
      </w:r>
      <w:r w:rsidR="00990608">
        <w:rPr>
          <w:rFonts w:ascii="Arial" w:hAnsi="Arial" w:cs="Arial"/>
          <w:b/>
          <w:bCs/>
          <w:sz w:val="22"/>
          <w:szCs w:val="22"/>
        </w:rPr>
        <w:t>0</w:t>
      </w:r>
      <w:r w:rsidRPr="00F9460B">
        <w:rPr>
          <w:rFonts w:ascii="Arial" w:hAnsi="Arial" w:cs="Arial"/>
          <w:b/>
          <w:bCs/>
          <w:sz w:val="22"/>
          <w:szCs w:val="22"/>
        </w:rPr>
        <w:t>, 1</w:t>
      </w:r>
      <w:r w:rsidR="00990608">
        <w:rPr>
          <w:rFonts w:ascii="Arial" w:hAnsi="Arial" w:cs="Arial"/>
          <w:b/>
          <w:bCs/>
          <w:sz w:val="22"/>
          <w:szCs w:val="22"/>
        </w:rPr>
        <w:t>1</w:t>
      </w:r>
      <w:r w:rsidRPr="00F9460B">
        <w:rPr>
          <w:rFonts w:ascii="Arial" w:hAnsi="Arial" w:cs="Arial"/>
          <w:b/>
          <w:bCs/>
          <w:sz w:val="22"/>
          <w:szCs w:val="22"/>
        </w:rPr>
        <w:t>, and 1</w:t>
      </w:r>
      <w:r w:rsidR="00990608">
        <w:rPr>
          <w:rFonts w:ascii="Arial" w:hAnsi="Arial" w:cs="Arial"/>
          <w:b/>
          <w:bCs/>
          <w:sz w:val="22"/>
          <w:szCs w:val="22"/>
        </w:rPr>
        <w:t>2</w:t>
      </w:r>
    </w:p>
    <w:p w:rsidR="004739E1" w:rsidRPr="00F9460B" w:rsidRDefault="004739E1">
      <w:pPr>
        <w:rPr>
          <w:rFonts w:ascii="Arial" w:hAnsi="Arial" w:cs="Arial"/>
          <w:b/>
          <w:iCs/>
          <w:sz w:val="22"/>
          <w:szCs w:val="22"/>
        </w:rPr>
      </w:pPr>
    </w:p>
    <w:p w:rsidR="00962187" w:rsidRPr="00F9460B" w:rsidRDefault="00962187">
      <w:pPr>
        <w:rPr>
          <w:rFonts w:ascii="Arial" w:hAnsi="Arial" w:cs="Arial"/>
          <w:iCs/>
          <w:sz w:val="22"/>
          <w:szCs w:val="22"/>
        </w:rPr>
      </w:pPr>
      <w:r w:rsidRPr="00F9460B">
        <w:rPr>
          <w:rFonts w:ascii="Arial" w:hAnsi="Arial" w:cs="Arial"/>
          <w:b/>
          <w:iCs/>
          <w:sz w:val="22"/>
          <w:szCs w:val="22"/>
        </w:rPr>
        <w:t>WARNING</w:t>
      </w:r>
      <w:r w:rsidRPr="00F9460B">
        <w:rPr>
          <w:rFonts w:ascii="Arial" w:hAnsi="Arial" w:cs="Arial"/>
          <w:iCs/>
          <w:sz w:val="22"/>
          <w:szCs w:val="22"/>
        </w:rPr>
        <w:t xml:space="preserve">: The rules of separate property (owned by only one of you) and community property (owned by both of you) can be extremely complex and technical.  The following general principles may not apply to your situation.  For example, some separate property may have been improved with community funds (or vice versa).  Also, interest or other income from separate property is considered to be community property.  If you have a lot of property or have any questions about whether it is separate or community property, </w:t>
      </w:r>
      <w:r w:rsidRPr="00F9460B">
        <w:rPr>
          <w:rFonts w:ascii="Arial" w:hAnsi="Arial" w:cs="Arial"/>
          <w:iCs/>
          <w:sz w:val="22"/>
          <w:szCs w:val="22"/>
          <w:u w:val="single"/>
        </w:rPr>
        <w:t>please talk to an attorney</w:t>
      </w:r>
      <w:r w:rsidRPr="00F9460B">
        <w:rPr>
          <w:rFonts w:ascii="Arial" w:hAnsi="Arial" w:cs="Arial"/>
          <w:iCs/>
          <w:sz w:val="22"/>
          <w:szCs w:val="22"/>
        </w:rPr>
        <w:t>.</w:t>
      </w:r>
    </w:p>
    <w:p w:rsidR="00E731BE" w:rsidRDefault="00E731BE">
      <w:pPr>
        <w:tabs>
          <w:tab w:val="left" w:pos="360"/>
        </w:tabs>
        <w:rPr>
          <w:rFonts w:ascii="Arial" w:hAnsi="Arial" w:cs="Arial"/>
          <w:b/>
          <w:bCs/>
          <w:iCs/>
          <w:sz w:val="22"/>
          <w:szCs w:val="22"/>
        </w:rPr>
      </w:pPr>
    </w:p>
    <w:p w:rsidR="00962187" w:rsidRPr="00F9460B" w:rsidRDefault="00962187">
      <w:pPr>
        <w:tabs>
          <w:tab w:val="left" w:pos="360"/>
        </w:tabs>
        <w:rPr>
          <w:rFonts w:ascii="Arial" w:hAnsi="Arial" w:cs="Arial"/>
          <w:sz w:val="22"/>
          <w:szCs w:val="22"/>
        </w:rPr>
      </w:pPr>
      <w:r w:rsidRPr="00F9460B">
        <w:rPr>
          <w:rFonts w:ascii="Arial" w:hAnsi="Arial" w:cs="Arial"/>
          <w:b/>
          <w:bCs/>
          <w:iCs/>
          <w:sz w:val="22"/>
          <w:szCs w:val="22"/>
        </w:rPr>
        <w:t>Separate property</w:t>
      </w:r>
      <w:r w:rsidRPr="00F9460B">
        <w:rPr>
          <w:rFonts w:ascii="Arial" w:hAnsi="Arial" w:cs="Arial"/>
          <w:iCs/>
          <w:sz w:val="22"/>
          <w:szCs w:val="22"/>
        </w:rPr>
        <w:t xml:space="preserve"> is property either of you owned before the marriage or received during the marriage by gift or inheritance or in exchange for other separate property.</w:t>
      </w:r>
      <w:r w:rsidRPr="00F9460B">
        <w:rPr>
          <w:rFonts w:ascii="Arial" w:hAnsi="Arial" w:cs="Arial"/>
          <w:sz w:val="22"/>
          <w:szCs w:val="22"/>
        </w:rPr>
        <w:t xml:space="preserve">  </w:t>
      </w:r>
    </w:p>
    <w:p w:rsidR="00C626F0" w:rsidRDefault="00C626F0">
      <w:pPr>
        <w:tabs>
          <w:tab w:val="left" w:pos="360"/>
        </w:tabs>
        <w:rPr>
          <w:rFonts w:ascii="Arial" w:hAnsi="Arial" w:cs="Arial"/>
          <w:b/>
          <w:bCs/>
          <w:iCs/>
          <w:sz w:val="22"/>
          <w:szCs w:val="22"/>
        </w:rPr>
      </w:pPr>
    </w:p>
    <w:p w:rsidR="00F213A4" w:rsidRDefault="00F213A4">
      <w:pPr>
        <w:tabs>
          <w:tab w:val="left" w:pos="360"/>
        </w:tabs>
        <w:rPr>
          <w:rFonts w:ascii="Arial" w:hAnsi="Arial" w:cs="Arial"/>
          <w:b/>
          <w:bCs/>
          <w:iCs/>
          <w:sz w:val="22"/>
          <w:szCs w:val="22"/>
        </w:rPr>
      </w:pPr>
    </w:p>
    <w:p w:rsidR="00962187" w:rsidRPr="00F9460B" w:rsidRDefault="00962187">
      <w:pPr>
        <w:tabs>
          <w:tab w:val="left" w:pos="360"/>
        </w:tabs>
        <w:rPr>
          <w:rFonts w:ascii="Arial" w:hAnsi="Arial" w:cs="Arial"/>
          <w:sz w:val="22"/>
          <w:szCs w:val="22"/>
        </w:rPr>
      </w:pPr>
      <w:r w:rsidRPr="00F9460B">
        <w:rPr>
          <w:rFonts w:ascii="Arial" w:hAnsi="Arial" w:cs="Arial"/>
          <w:b/>
          <w:bCs/>
          <w:iCs/>
          <w:sz w:val="22"/>
          <w:szCs w:val="22"/>
        </w:rPr>
        <w:lastRenderedPageBreak/>
        <w:t>Community property</w:t>
      </w:r>
      <w:r w:rsidRPr="00F9460B">
        <w:rPr>
          <w:rFonts w:ascii="Arial" w:hAnsi="Arial" w:cs="Arial"/>
          <w:iCs/>
          <w:sz w:val="22"/>
          <w:szCs w:val="22"/>
        </w:rPr>
        <w:t xml:space="preserve"> is property acquired by one or both of you during the marriage unless the property was given to either of you separately as a gift, inheritance or in exchange for other separate property.</w:t>
      </w:r>
      <w:r w:rsidRPr="00F9460B">
        <w:rPr>
          <w:rFonts w:ascii="Arial" w:hAnsi="Arial" w:cs="Arial"/>
          <w:sz w:val="22"/>
          <w:szCs w:val="22"/>
        </w:rPr>
        <w:t xml:space="preserve">  </w:t>
      </w:r>
    </w:p>
    <w:p w:rsidR="00C626F0" w:rsidRDefault="00C626F0">
      <w:pPr>
        <w:tabs>
          <w:tab w:val="left" w:pos="360"/>
        </w:tabs>
        <w:rPr>
          <w:rFonts w:ascii="Arial" w:hAnsi="Arial" w:cs="Arial"/>
          <w:b/>
          <w:bCs/>
          <w:iCs/>
          <w:sz w:val="22"/>
          <w:szCs w:val="22"/>
        </w:rPr>
      </w:pPr>
    </w:p>
    <w:p w:rsidR="00962187" w:rsidRPr="00F9460B" w:rsidRDefault="00962187">
      <w:pPr>
        <w:tabs>
          <w:tab w:val="left" w:pos="360"/>
        </w:tabs>
        <w:rPr>
          <w:rFonts w:ascii="Arial" w:hAnsi="Arial" w:cs="Arial"/>
          <w:sz w:val="22"/>
          <w:szCs w:val="22"/>
        </w:rPr>
      </w:pPr>
      <w:r w:rsidRPr="00F9460B">
        <w:rPr>
          <w:rFonts w:ascii="Arial" w:hAnsi="Arial" w:cs="Arial"/>
          <w:b/>
          <w:bCs/>
          <w:iCs/>
          <w:sz w:val="22"/>
          <w:szCs w:val="22"/>
        </w:rPr>
        <w:t>Real property</w:t>
      </w:r>
      <w:r w:rsidRPr="00F9460B">
        <w:rPr>
          <w:rFonts w:ascii="Arial" w:hAnsi="Arial" w:cs="Arial"/>
          <w:iCs/>
          <w:sz w:val="22"/>
          <w:szCs w:val="22"/>
        </w:rPr>
        <w:t xml:space="preserve"> or real estate</w:t>
      </w:r>
      <w:r w:rsidRPr="00F9460B">
        <w:rPr>
          <w:rFonts w:ascii="Arial" w:hAnsi="Arial" w:cs="Arial"/>
          <w:sz w:val="22"/>
          <w:szCs w:val="22"/>
        </w:rPr>
        <w:t xml:space="preserve"> </w:t>
      </w:r>
      <w:r w:rsidRPr="00F9460B">
        <w:rPr>
          <w:rFonts w:ascii="Arial" w:hAnsi="Arial" w:cs="Arial"/>
          <w:iCs/>
          <w:sz w:val="22"/>
          <w:szCs w:val="22"/>
        </w:rPr>
        <w:t xml:space="preserve">is land with or without buildings.  If the property you list is real estate, include legal descriptions from the deeds to the property.  It is important that your description be exactly the same as that in the deed.  If the legal description is lengthy, you may want to photocopy the deed, cut out the legal description and paste it on a separate sheet of paper to use as an </w:t>
      </w:r>
      <w:r w:rsidR="00A7325F">
        <w:rPr>
          <w:rFonts w:ascii="Arial" w:hAnsi="Arial" w:cs="Arial"/>
          <w:iCs/>
          <w:sz w:val="22"/>
          <w:szCs w:val="22"/>
        </w:rPr>
        <w:t>attachment to the Property and Debt Schedule</w:t>
      </w:r>
      <w:r w:rsidRPr="00F9460B">
        <w:rPr>
          <w:rFonts w:ascii="Arial" w:hAnsi="Arial" w:cs="Arial"/>
          <w:iCs/>
          <w:sz w:val="22"/>
          <w:szCs w:val="22"/>
        </w:rPr>
        <w:t xml:space="preserve">.  Attach (staple) the </w:t>
      </w:r>
      <w:r w:rsidR="00981CBB">
        <w:rPr>
          <w:rFonts w:ascii="Arial" w:hAnsi="Arial" w:cs="Arial"/>
          <w:iCs/>
          <w:sz w:val="22"/>
          <w:szCs w:val="22"/>
        </w:rPr>
        <w:t xml:space="preserve">Schedule </w:t>
      </w:r>
      <w:r w:rsidRPr="00F9460B">
        <w:rPr>
          <w:rFonts w:ascii="Arial" w:hAnsi="Arial" w:cs="Arial"/>
          <w:iCs/>
          <w:sz w:val="22"/>
          <w:szCs w:val="22"/>
        </w:rPr>
        <w:t xml:space="preserve">to the </w:t>
      </w:r>
      <w:r w:rsidR="0096710D">
        <w:rPr>
          <w:rFonts w:ascii="Arial" w:hAnsi="Arial" w:cs="Arial"/>
          <w:iCs/>
          <w:sz w:val="22"/>
          <w:szCs w:val="22"/>
        </w:rPr>
        <w:t>Petition</w:t>
      </w:r>
      <w:r w:rsidRPr="00F9460B">
        <w:rPr>
          <w:rFonts w:ascii="Arial" w:hAnsi="Arial" w:cs="Arial"/>
          <w:iCs/>
          <w:sz w:val="22"/>
          <w:szCs w:val="22"/>
        </w:rPr>
        <w:t xml:space="preserve"> and refer to the </w:t>
      </w:r>
      <w:r w:rsidR="00981CBB">
        <w:rPr>
          <w:rFonts w:ascii="Arial" w:hAnsi="Arial" w:cs="Arial"/>
          <w:iCs/>
          <w:sz w:val="22"/>
          <w:szCs w:val="22"/>
        </w:rPr>
        <w:t>Schedule</w:t>
      </w:r>
      <w:r w:rsidR="00981CBB" w:rsidRPr="00F9460B">
        <w:rPr>
          <w:rFonts w:ascii="Arial" w:hAnsi="Arial" w:cs="Arial"/>
          <w:iCs/>
          <w:sz w:val="22"/>
          <w:szCs w:val="22"/>
        </w:rPr>
        <w:t xml:space="preserve"> </w:t>
      </w:r>
      <w:r w:rsidRPr="00F9460B">
        <w:rPr>
          <w:rFonts w:ascii="Arial" w:hAnsi="Arial" w:cs="Arial"/>
          <w:iCs/>
          <w:sz w:val="22"/>
          <w:szCs w:val="22"/>
        </w:rPr>
        <w:t xml:space="preserve">in the </w:t>
      </w:r>
      <w:r w:rsidR="0096710D">
        <w:rPr>
          <w:rFonts w:ascii="Arial" w:hAnsi="Arial" w:cs="Arial"/>
          <w:iCs/>
          <w:sz w:val="22"/>
          <w:szCs w:val="22"/>
        </w:rPr>
        <w:t>Petition</w:t>
      </w:r>
      <w:r w:rsidRPr="00F9460B">
        <w:rPr>
          <w:rFonts w:ascii="Arial" w:hAnsi="Arial" w:cs="Arial"/>
          <w:iCs/>
          <w:sz w:val="22"/>
          <w:szCs w:val="22"/>
        </w:rPr>
        <w:t xml:space="preserve">.  </w:t>
      </w:r>
    </w:p>
    <w:p w:rsidR="00C626F0" w:rsidRDefault="00C626F0">
      <w:pPr>
        <w:tabs>
          <w:tab w:val="left" w:pos="360"/>
        </w:tabs>
        <w:rPr>
          <w:rFonts w:ascii="Arial" w:hAnsi="Arial" w:cs="Arial"/>
          <w:b/>
          <w:bCs/>
          <w:iCs/>
          <w:sz w:val="22"/>
          <w:szCs w:val="22"/>
        </w:rPr>
      </w:pPr>
    </w:p>
    <w:p w:rsidR="00962187" w:rsidRPr="00F9460B" w:rsidRDefault="00962187">
      <w:pPr>
        <w:tabs>
          <w:tab w:val="left" w:pos="360"/>
        </w:tabs>
        <w:rPr>
          <w:rFonts w:ascii="Arial" w:hAnsi="Arial" w:cs="Arial"/>
          <w:sz w:val="22"/>
          <w:szCs w:val="22"/>
        </w:rPr>
      </w:pPr>
      <w:r w:rsidRPr="00F9460B">
        <w:rPr>
          <w:rFonts w:ascii="Arial" w:hAnsi="Arial" w:cs="Arial"/>
          <w:b/>
          <w:bCs/>
          <w:iCs/>
          <w:sz w:val="22"/>
          <w:szCs w:val="22"/>
        </w:rPr>
        <w:t>Personal property</w:t>
      </w:r>
      <w:r w:rsidRPr="00F9460B">
        <w:rPr>
          <w:rFonts w:ascii="Arial" w:hAnsi="Arial" w:cs="Arial"/>
          <w:iCs/>
          <w:sz w:val="22"/>
          <w:szCs w:val="22"/>
        </w:rPr>
        <w:t xml:space="preserve"> is all property that is not real estate.  Personal property includes furniture, clothing, vehicles, cash, bank accounts, securities and debts owed to you.  It also includes retirement accounts; but, if either of you have retirement accounts you definitely should talk to an attorney before proceeding.</w:t>
      </w:r>
    </w:p>
    <w:p w:rsidR="00C626F0" w:rsidRDefault="00C626F0">
      <w:pPr>
        <w:keepNext/>
        <w:keepLines/>
        <w:rPr>
          <w:rFonts w:ascii="Arial" w:hAnsi="Arial" w:cs="Arial"/>
          <w:b/>
          <w:bCs/>
          <w:sz w:val="22"/>
          <w:szCs w:val="22"/>
        </w:rPr>
      </w:pPr>
    </w:p>
    <w:p w:rsidR="00962187" w:rsidRPr="00F9460B" w:rsidRDefault="00990608">
      <w:pPr>
        <w:keepNext/>
        <w:keepLines/>
        <w:rPr>
          <w:rFonts w:ascii="Arial" w:hAnsi="Arial" w:cs="Arial"/>
          <w:sz w:val="22"/>
          <w:szCs w:val="22"/>
        </w:rPr>
      </w:pPr>
      <w:r>
        <w:rPr>
          <w:rFonts w:ascii="Arial" w:hAnsi="Arial" w:cs="Arial"/>
          <w:b/>
          <w:bCs/>
          <w:sz w:val="22"/>
          <w:szCs w:val="22"/>
        </w:rPr>
        <w:t>10</w:t>
      </w:r>
      <w:r w:rsidR="00962187" w:rsidRPr="00F9460B">
        <w:rPr>
          <w:rFonts w:ascii="Arial" w:hAnsi="Arial" w:cs="Arial"/>
          <w:b/>
          <w:bCs/>
          <w:sz w:val="22"/>
          <w:szCs w:val="22"/>
        </w:rPr>
        <w:t xml:space="preserve">.  </w:t>
      </w:r>
      <w:r w:rsidR="00962187" w:rsidRPr="00F9460B">
        <w:rPr>
          <w:rFonts w:ascii="Arial" w:hAnsi="Arial" w:cs="Arial"/>
          <w:b/>
          <w:bCs/>
          <w:sz w:val="22"/>
          <w:szCs w:val="22"/>
          <w:u w:val="single"/>
        </w:rPr>
        <w:t>Separate Property</w:t>
      </w:r>
      <w:r w:rsidR="00962187" w:rsidRPr="00F9460B">
        <w:rPr>
          <w:rFonts w:ascii="Arial" w:hAnsi="Arial" w:cs="Arial"/>
          <w:b/>
          <w:bCs/>
          <w:sz w:val="22"/>
          <w:szCs w:val="22"/>
        </w:rPr>
        <w:t>.</w:t>
      </w:r>
      <w:r w:rsidR="00962187" w:rsidRPr="00F9460B">
        <w:rPr>
          <w:rFonts w:ascii="Arial" w:hAnsi="Arial" w:cs="Arial"/>
          <w:sz w:val="22"/>
          <w:szCs w:val="22"/>
        </w:rPr>
        <w:t xml:space="preserve">  </w:t>
      </w:r>
    </w:p>
    <w:p w:rsidR="00962187" w:rsidRPr="00F9460B" w:rsidRDefault="00962187" w:rsidP="00985336">
      <w:pPr>
        <w:keepNext/>
        <w:keepLines/>
        <w:numPr>
          <w:ilvl w:val="0"/>
          <w:numId w:val="15"/>
        </w:numPr>
        <w:tabs>
          <w:tab w:val="clear" w:pos="720"/>
          <w:tab w:val="num" w:pos="360"/>
        </w:tabs>
        <w:ind w:left="360"/>
        <w:rPr>
          <w:rFonts w:ascii="Arial" w:hAnsi="Arial" w:cs="Arial"/>
          <w:sz w:val="22"/>
          <w:szCs w:val="22"/>
        </w:rPr>
      </w:pPr>
      <w:r w:rsidRPr="00F9460B">
        <w:rPr>
          <w:rFonts w:ascii="Arial" w:hAnsi="Arial" w:cs="Arial"/>
          <w:sz w:val="22"/>
          <w:szCs w:val="22"/>
        </w:rPr>
        <w:t xml:space="preserve">If you do not want any order about ownership of separate property, check the first box.  </w:t>
      </w:r>
    </w:p>
    <w:p w:rsidR="00962187" w:rsidRPr="00F9460B" w:rsidRDefault="00962187" w:rsidP="00985336">
      <w:pPr>
        <w:keepNext/>
        <w:keepLines/>
        <w:numPr>
          <w:ilvl w:val="0"/>
          <w:numId w:val="15"/>
        </w:numPr>
        <w:tabs>
          <w:tab w:val="clear" w:pos="720"/>
          <w:tab w:val="num" w:pos="360"/>
        </w:tabs>
        <w:ind w:left="360"/>
        <w:rPr>
          <w:rFonts w:ascii="Arial" w:hAnsi="Arial" w:cs="Arial"/>
          <w:sz w:val="22"/>
          <w:szCs w:val="22"/>
        </w:rPr>
      </w:pPr>
      <w:r w:rsidRPr="00F9460B">
        <w:rPr>
          <w:rFonts w:ascii="Arial" w:hAnsi="Arial" w:cs="Arial"/>
          <w:sz w:val="22"/>
          <w:szCs w:val="22"/>
        </w:rPr>
        <w:t xml:space="preserve">If you want the court to order that specific separate property belongs to the Husband and/or an order that Husband’s separate property, now in the possession of the Wife, be returned to the Husband, check the second box and describe the property in the </w:t>
      </w:r>
      <w:r w:rsidR="00815CAD">
        <w:rPr>
          <w:rFonts w:ascii="Arial" w:hAnsi="Arial" w:cs="Arial"/>
          <w:sz w:val="22"/>
          <w:szCs w:val="22"/>
        </w:rPr>
        <w:t>Property and Debt Schedule</w:t>
      </w:r>
      <w:r w:rsidRPr="00F9460B">
        <w:rPr>
          <w:rFonts w:ascii="Arial" w:hAnsi="Arial" w:cs="Arial"/>
          <w:sz w:val="22"/>
          <w:szCs w:val="22"/>
        </w:rPr>
        <w:t xml:space="preserve">.  </w:t>
      </w:r>
    </w:p>
    <w:p w:rsidR="00962187" w:rsidRPr="00F9460B" w:rsidRDefault="00962187" w:rsidP="00985336">
      <w:pPr>
        <w:numPr>
          <w:ilvl w:val="0"/>
          <w:numId w:val="15"/>
        </w:numPr>
        <w:tabs>
          <w:tab w:val="clear" w:pos="720"/>
          <w:tab w:val="num" w:pos="360"/>
        </w:tabs>
        <w:ind w:left="360"/>
        <w:rPr>
          <w:rFonts w:ascii="Arial" w:hAnsi="Arial" w:cs="Arial"/>
          <w:sz w:val="22"/>
          <w:szCs w:val="22"/>
        </w:rPr>
      </w:pPr>
      <w:r w:rsidRPr="00F9460B">
        <w:rPr>
          <w:rFonts w:ascii="Arial" w:hAnsi="Arial" w:cs="Arial"/>
          <w:sz w:val="22"/>
          <w:szCs w:val="22"/>
        </w:rPr>
        <w:t>If you want the court to order that specific separate property belongs to the Wife and/or an order that Wife’s separate property, now in the possession of Husband, be returned to the Wife, check the third box and describe the property in the</w:t>
      </w:r>
      <w:r w:rsidR="00815CAD">
        <w:rPr>
          <w:rFonts w:ascii="Arial" w:hAnsi="Arial" w:cs="Arial"/>
          <w:sz w:val="22"/>
          <w:szCs w:val="22"/>
        </w:rPr>
        <w:t xml:space="preserve"> Property and Debt Schedule</w:t>
      </w:r>
      <w:r w:rsidRPr="00F9460B">
        <w:rPr>
          <w:rFonts w:ascii="Arial" w:hAnsi="Arial" w:cs="Arial"/>
          <w:sz w:val="22"/>
          <w:szCs w:val="22"/>
        </w:rPr>
        <w:t xml:space="preserve">.  </w:t>
      </w:r>
    </w:p>
    <w:p w:rsidR="00962187" w:rsidRPr="00F9460B" w:rsidRDefault="00962187">
      <w:pPr>
        <w:rPr>
          <w:rFonts w:ascii="Arial" w:hAnsi="Arial" w:cs="Arial"/>
          <w:sz w:val="22"/>
          <w:szCs w:val="22"/>
        </w:rPr>
      </w:pPr>
    </w:p>
    <w:p w:rsidR="00962187" w:rsidRPr="00F9460B" w:rsidRDefault="00990608">
      <w:pPr>
        <w:rPr>
          <w:rFonts w:ascii="Arial" w:hAnsi="Arial" w:cs="Arial"/>
          <w:b/>
          <w:bCs/>
          <w:iCs/>
          <w:sz w:val="22"/>
          <w:szCs w:val="22"/>
        </w:rPr>
      </w:pPr>
      <w:r>
        <w:rPr>
          <w:rFonts w:ascii="Arial" w:hAnsi="Arial" w:cs="Arial"/>
          <w:b/>
          <w:bCs/>
          <w:sz w:val="22"/>
          <w:szCs w:val="22"/>
        </w:rPr>
        <w:t>11</w:t>
      </w:r>
      <w:r w:rsidR="00962187" w:rsidRPr="00F9460B">
        <w:rPr>
          <w:rFonts w:ascii="Arial" w:hAnsi="Arial" w:cs="Arial"/>
          <w:b/>
          <w:bCs/>
          <w:sz w:val="22"/>
          <w:szCs w:val="22"/>
        </w:rPr>
        <w:t xml:space="preserve">.  </w:t>
      </w:r>
      <w:r w:rsidR="00962187" w:rsidRPr="00F9460B">
        <w:rPr>
          <w:rFonts w:ascii="Arial" w:hAnsi="Arial" w:cs="Arial"/>
          <w:b/>
          <w:bCs/>
          <w:sz w:val="22"/>
          <w:szCs w:val="22"/>
          <w:u w:val="single"/>
        </w:rPr>
        <w:t>Community Real Property</w:t>
      </w:r>
      <w:r w:rsidR="00962187" w:rsidRPr="00F9460B">
        <w:rPr>
          <w:rFonts w:ascii="Arial" w:hAnsi="Arial" w:cs="Arial"/>
          <w:b/>
          <w:bCs/>
          <w:iCs/>
          <w:sz w:val="22"/>
          <w:szCs w:val="22"/>
        </w:rPr>
        <w:t xml:space="preserve">.  </w:t>
      </w:r>
    </w:p>
    <w:p w:rsidR="00962187" w:rsidRPr="00F9460B" w:rsidRDefault="00962187" w:rsidP="00985336">
      <w:pPr>
        <w:numPr>
          <w:ilvl w:val="0"/>
          <w:numId w:val="8"/>
        </w:numPr>
        <w:tabs>
          <w:tab w:val="clear" w:pos="720"/>
          <w:tab w:val="num" w:pos="360"/>
        </w:tabs>
        <w:ind w:left="360"/>
        <w:rPr>
          <w:rFonts w:ascii="Arial" w:hAnsi="Arial" w:cs="Arial"/>
          <w:sz w:val="22"/>
          <w:szCs w:val="22"/>
        </w:rPr>
      </w:pPr>
      <w:r w:rsidRPr="00F9460B">
        <w:rPr>
          <w:rFonts w:ascii="Arial" w:hAnsi="Arial" w:cs="Arial"/>
          <w:sz w:val="22"/>
          <w:szCs w:val="22"/>
        </w:rPr>
        <w:t>If you have not acquired community real property during the marriage, check the first box.</w:t>
      </w:r>
    </w:p>
    <w:p w:rsidR="00962187" w:rsidRPr="00F9460B" w:rsidRDefault="00962187" w:rsidP="00985336">
      <w:pPr>
        <w:numPr>
          <w:ilvl w:val="0"/>
          <w:numId w:val="8"/>
        </w:numPr>
        <w:tabs>
          <w:tab w:val="clear" w:pos="720"/>
          <w:tab w:val="num" w:pos="360"/>
        </w:tabs>
        <w:ind w:left="360"/>
        <w:rPr>
          <w:rFonts w:ascii="Arial" w:hAnsi="Arial" w:cs="Arial"/>
          <w:sz w:val="22"/>
          <w:szCs w:val="22"/>
        </w:rPr>
      </w:pPr>
      <w:r w:rsidRPr="00F9460B">
        <w:rPr>
          <w:rFonts w:ascii="Arial" w:hAnsi="Arial" w:cs="Arial"/>
          <w:sz w:val="22"/>
          <w:szCs w:val="22"/>
        </w:rPr>
        <w:t xml:space="preserve">If you have acquired community real property during the marriage, check the second box </w:t>
      </w:r>
      <w:r w:rsidRPr="00F9460B">
        <w:rPr>
          <w:rFonts w:ascii="Arial" w:hAnsi="Arial" w:cs="Arial"/>
          <w:b/>
          <w:bCs/>
          <w:sz w:val="22"/>
          <w:szCs w:val="22"/>
        </w:rPr>
        <w:t>and</w:t>
      </w:r>
      <w:r w:rsidR="00815CAD">
        <w:rPr>
          <w:rFonts w:ascii="Arial" w:hAnsi="Arial" w:cs="Arial"/>
          <w:bCs/>
          <w:sz w:val="22"/>
          <w:szCs w:val="22"/>
        </w:rPr>
        <w:t xml:space="preserve"> in the Property and Debt Schedule</w:t>
      </w:r>
    </w:p>
    <w:p w:rsidR="00962187" w:rsidRPr="00F9460B" w:rsidRDefault="00962187" w:rsidP="00985336">
      <w:pPr>
        <w:numPr>
          <w:ilvl w:val="1"/>
          <w:numId w:val="5"/>
        </w:numPr>
        <w:tabs>
          <w:tab w:val="clear" w:pos="1440"/>
          <w:tab w:val="num" w:pos="360"/>
          <w:tab w:val="num" w:pos="720"/>
        </w:tabs>
        <w:ind w:left="720"/>
        <w:rPr>
          <w:rFonts w:ascii="Arial" w:hAnsi="Arial" w:cs="Arial"/>
          <w:sz w:val="22"/>
          <w:szCs w:val="22"/>
        </w:rPr>
      </w:pPr>
      <w:r w:rsidRPr="00F9460B">
        <w:rPr>
          <w:rFonts w:ascii="Arial" w:hAnsi="Arial" w:cs="Arial"/>
          <w:sz w:val="22"/>
          <w:szCs w:val="22"/>
        </w:rPr>
        <w:t xml:space="preserve">Fill in the residential address of the property (house number and street name), </w:t>
      </w:r>
    </w:p>
    <w:p w:rsidR="00962187" w:rsidRPr="00F9460B" w:rsidRDefault="00962187" w:rsidP="00985336">
      <w:pPr>
        <w:numPr>
          <w:ilvl w:val="1"/>
          <w:numId w:val="5"/>
        </w:numPr>
        <w:tabs>
          <w:tab w:val="clear" w:pos="1440"/>
          <w:tab w:val="num" w:pos="360"/>
          <w:tab w:val="num" w:pos="720"/>
        </w:tabs>
        <w:ind w:left="720"/>
        <w:rPr>
          <w:rFonts w:ascii="Arial" w:hAnsi="Arial" w:cs="Arial"/>
          <w:sz w:val="22"/>
          <w:szCs w:val="22"/>
        </w:rPr>
      </w:pPr>
      <w:r w:rsidRPr="00F9460B">
        <w:rPr>
          <w:rFonts w:ascii="Arial" w:hAnsi="Arial" w:cs="Arial"/>
          <w:sz w:val="22"/>
          <w:szCs w:val="22"/>
        </w:rPr>
        <w:t xml:space="preserve">The name of the city and county, and </w:t>
      </w:r>
    </w:p>
    <w:p w:rsidR="00962187" w:rsidRPr="00F9460B" w:rsidRDefault="00962187" w:rsidP="00985336">
      <w:pPr>
        <w:numPr>
          <w:ilvl w:val="1"/>
          <w:numId w:val="5"/>
        </w:numPr>
        <w:tabs>
          <w:tab w:val="clear" w:pos="1440"/>
          <w:tab w:val="num" w:pos="360"/>
          <w:tab w:val="num" w:pos="720"/>
        </w:tabs>
        <w:ind w:left="720"/>
        <w:rPr>
          <w:rFonts w:ascii="Arial" w:hAnsi="Arial" w:cs="Arial"/>
          <w:sz w:val="22"/>
          <w:szCs w:val="22"/>
        </w:rPr>
      </w:pPr>
      <w:r w:rsidRPr="00F9460B">
        <w:rPr>
          <w:rFonts w:ascii="Arial" w:hAnsi="Arial" w:cs="Arial"/>
          <w:sz w:val="22"/>
          <w:szCs w:val="22"/>
        </w:rPr>
        <w:t xml:space="preserve">The legal description for the property (use the legal description in the deed).  </w:t>
      </w:r>
    </w:p>
    <w:p w:rsidR="00C626F0" w:rsidRDefault="00C626F0">
      <w:pPr>
        <w:pStyle w:val="Heading6"/>
        <w:keepNext w:val="0"/>
        <w:keepLines w:val="0"/>
        <w:rPr>
          <w:rFonts w:ascii="Arial" w:hAnsi="Arial" w:cs="Arial"/>
          <w:sz w:val="22"/>
          <w:szCs w:val="22"/>
          <w:u w:val="single"/>
        </w:rPr>
      </w:pPr>
    </w:p>
    <w:p w:rsidR="00962187" w:rsidRPr="00F9460B" w:rsidRDefault="00962187">
      <w:pPr>
        <w:pStyle w:val="Heading6"/>
        <w:keepNext w:val="0"/>
        <w:keepLines w:val="0"/>
        <w:rPr>
          <w:rFonts w:ascii="Arial" w:hAnsi="Arial" w:cs="Arial"/>
          <w:b w:val="0"/>
          <w:bCs w:val="0"/>
          <w:iCs/>
          <w:sz w:val="22"/>
          <w:szCs w:val="22"/>
          <w:u w:val="single"/>
        </w:rPr>
      </w:pPr>
      <w:proofErr w:type="gramStart"/>
      <w:r w:rsidRPr="00F9460B">
        <w:rPr>
          <w:rFonts w:ascii="Arial" w:hAnsi="Arial" w:cs="Arial"/>
          <w:sz w:val="22"/>
          <w:szCs w:val="22"/>
          <w:u w:val="single"/>
        </w:rPr>
        <w:t>Disposition of Real Property.</w:t>
      </w:r>
      <w:proofErr w:type="gramEnd"/>
      <w:r w:rsidRPr="00F9460B">
        <w:rPr>
          <w:rFonts w:ascii="Arial" w:hAnsi="Arial" w:cs="Arial"/>
          <w:b w:val="0"/>
          <w:bCs w:val="0"/>
          <w:sz w:val="22"/>
          <w:szCs w:val="22"/>
        </w:rPr>
        <w:t xml:space="preserve">   </w:t>
      </w:r>
      <w:r w:rsidRPr="00F9460B">
        <w:rPr>
          <w:rFonts w:ascii="Arial" w:hAnsi="Arial" w:cs="Arial"/>
          <w:b w:val="0"/>
          <w:bCs w:val="0"/>
          <w:iCs/>
          <w:sz w:val="22"/>
          <w:szCs w:val="22"/>
        </w:rPr>
        <w:t xml:space="preserve">A </w:t>
      </w:r>
      <w:r w:rsidRPr="00F9460B">
        <w:rPr>
          <w:rFonts w:ascii="Arial" w:hAnsi="Arial" w:cs="Arial"/>
          <w:iCs/>
          <w:sz w:val="22"/>
          <w:szCs w:val="22"/>
        </w:rPr>
        <w:t>“lien”</w:t>
      </w:r>
      <w:r w:rsidRPr="00F9460B">
        <w:rPr>
          <w:rFonts w:ascii="Arial" w:hAnsi="Arial" w:cs="Arial"/>
          <w:b w:val="0"/>
          <w:bCs w:val="0"/>
          <w:iCs/>
          <w:sz w:val="22"/>
          <w:szCs w:val="22"/>
        </w:rPr>
        <w:t xml:space="preserve"> is a legal right or interest that a creditor has in another’s property (for example the mortgage loan).  The mortgage loan and any other lien against the property should be listed in the Debt Section of the </w:t>
      </w:r>
      <w:r w:rsidR="0096710D">
        <w:rPr>
          <w:rFonts w:ascii="Arial" w:hAnsi="Arial" w:cs="Arial"/>
          <w:b w:val="0"/>
          <w:bCs w:val="0"/>
          <w:iCs/>
          <w:sz w:val="22"/>
          <w:szCs w:val="22"/>
        </w:rPr>
        <w:t>Petition</w:t>
      </w:r>
      <w:r w:rsidRPr="00F9460B">
        <w:rPr>
          <w:rFonts w:ascii="Arial" w:hAnsi="Arial" w:cs="Arial"/>
          <w:b w:val="0"/>
          <w:bCs w:val="0"/>
          <w:iCs/>
          <w:sz w:val="22"/>
          <w:szCs w:val="22"/>
        </w:rPr>
        <w:t xml:space="preserve">.  We recommend you discuss your mortgage loan or any other lien on your property with your lending institution or lien holder and talk to an attorney before proceeding.  As long as both of your names are on the loan, you will both continue to be responsible for payment until the loan is paid in full.  If the payment isn’t paid by the one assigned to make it, the creditor may collect from either of you.  Also, if the property is foreclosed, both of you could be held responsible for any deficiency in paying off the loan after foreclosure sale.  </w:t>
      </w:r>
      <w:r w:rsidRPr="00F9460B">
        <w:rPr>
          <w:rFonts w:ascii="Arial" w:hAnsi="Arial" w:cs="Arial"/>
          <w:iCs/>
          <w:sz w:val="22"/>
          <w:szCs w:val="22"/>
        </w:rPr>
        <w:t>“Equity</w:t>
      </w:r>
      <w:r w:rsidRPr="00F9460B">
        <w:rPr>
          <w:rFonts w:ascii="Arial" w:hAnsi="Arial" w:cs="Arial"/>
          <w:b w:val="0"/>
          <w:bCs w:val="0"/>
          <w:iCs/>
          <w:sz w:val="22"/>
          <w:szCs w:val="22"/>
        </w:rPr>
        <w:t>” is the difference between the value of the property and all encumbrances (liens) upon the property.</w:t>
      </w:r>
    </w:p>
    <w:p w:rsidR="00962187" w:rsidRPr="00F9460B" w:rsidRDefault="00962187" w:rsidP="00985336">
      <w:pPr>
        <w:pStyle w:val="Heading6"/>
        <w:keepNext w:val="0"/>
        <w:keepLines w:val="0"/>
        <w:numPr>
          <w:ilvl w:val="2"/>
          <w:numId w:val="5"/>
        </w:numPr>
        <w:tabs>
          <w:tab w:val="left" w:pos="360"/>
        </w:tabs>
        <w:ind w:left="342" w:hanging="342"/>
        <w:rPr>
          <w:rFonts w:ascii="Arial" w:hAnsi="Arial" w:cs="Arial"/>
          <w:b w:val="0"/>
          <w:bCs w:val="0"/>
          <w:sz w:val="22"/>
          <w:szCs w:val="22"/>
        </w:rPr>
      </w:pPr>
      <w:r w:rsidRPr="00F9460B">
        <w:rPr>
          <w:rFonts w:ascii="Arial" w:hAnsi="Arial" w:cs="Arial"/>
          <w:b w:val="0"/>
          <w:bCs w:val="0"/>
          <w:sz w:val="22"/>
          <w:szCs w:val="22"/>
        </w:rPr>
        <w:t xml:space="preserve">Check one of the first three boxes to indicate what will be done with the community real property and any equity, and fill in the blanks  </w:t>
      </w:r>
      <w:r w:rsidRPr="00F9460B">
        <w:rPr>
          <w:rFonts w:ascii="Arial" w:hAnsi="Arial" w:cs="Arial"/>
          <w:sz w:val="22"/>
          <w:szCs w:val="22"/>
        </w:rPr>
        <w:t>or</w:t>
      </w:r>
      <w:r w:rsidRPr="00F9460B">
        <w:rPr>
          <w:rFonts w:ascii="Arial" w:hAnsi="Arial" w:cs="Arial"/>
          <w:b w:val="0"/>
          <w:bCs w:val="0"/>
          <w:sz w:val="22"/>
          <w:szCs w:val="22"/>
        </w:rPr>
        <w:t xml:space="preserve">   </w:t>
      </w:r>
    </w:p>
    <w:p w:rsidR="00962187" w:rsidRPr="00F9460B" w:rsidRDefault="00962187" w:rsidP="00985336">
      <w:pPr>
        <w:pStyle w:val="Heading6"/>
        <w:keepNext w:val="0"/>
        <w:keepLines w:val="0"/>
        <w:numPr>
          <w:ilvl w:val="2"/>
          <w:numId w:val="5"/>
        </w:numPr>
        <w:tabs>
          <w:tab w:val="clear" w:pos="2160"/>
          <w:tab w:val="num" w:pos="360"/>
        </w:tabs>
        <w:ind w:left="342" w:hanging="342"/>
        <w:rPr>
          <w:rFonts w:ascii="Arial" w:hAnsi="Arial" w:cs="Arial"/>
          <w:b w:val="0"/>
          <w:bCs w:val="0"/>
          <w:sz w:val="22"/>
          <w:szCs w:val="22"/>
        </w:rPr>
      </w:pPr>
      <w:r w:rsidRPr="00F9460B">
        <w:rPr>
          <w:rFonts w:ascii="Arial" w:hAnsi="Arial" w:cs="Arial"/>
          <w:b w:val="0"/>
          <w:bCs w:val="0"/>
          <w:sz w:val="22"/>
          <w:szCs w:val="22"/>
        </w:rPr>
        <w:t>Check the fourth box and write in your own words what will be done with the property and any equity in the property.</w:t>
      </w:r>
    </w:p>
    <w:p w:rsidR="00432666" w:rsidRPr="00F9460B" w:rsidRDefault="00432666">
      <w:pPr>
        <w:rPr>
          <w:rFonts w:ascii="Arial" w:hAnsi="Arial" w:cs="Arial"/>
          <w:b/>
          <w:bCs/>
          <w:iCs/>
          <w:sz w:val="22"/>
          <w:szCs w:val="22"/>
        </w:rPr>
      </w:pPr>
    </w:p>
    <w:p w:rsidR="00962187" w:rsidRPr="00F9460B" w:rsidRDefault="00962187">
      <w:pPr>
        <w:rPr>
          <w:rFonts w:ascii="Arial" w:hAnsi="Arial" w:cs="Arial"/>
          <w:iCs/>
          <w:sz w:val="22"/>
          <w:szCs w:val="22"/>
        </w:rPr>
      </w:pPr>
      <w:r w:rsidRPr="00F9460B">
        <w:rPr>
          <w:rFonts w:ascii="Arial" w:hAnsi="Arial" w:cs="Arial"/>
          <w:b/>
          <w:bCs/>
          <w:iCs/>
          <w:sz w:val="22"/>
          <w:szCs w:val="22"/>
        </w:rPr>
        <w:lastRenderedPageBreak/>
        <w:t xml:space="preserve">Note: </w:t>
      </w:r>
      <w:r w:rsidRPr="00F9460B">
        <w:rPr>
          <w:rFonts w:ascii="Arial" w:hAnsi="Arial" w:cs="Arial"/>
          <w:iCs/>
          <w:sz w:val="22"/>
          <w:szCs w:val="22"/>
        </w:rPr>
        <w:t xml:space="preserve"> If the amount of the equity payment is large and will be spread out into periodic payments, you should talk to an attorney about the right way to insure the payments are made.</w:t>
      </w:r>
    </w:p>
    <w:p w:rsidR="00962187" w:rsidRPr="00F9460B" w:rsidRDefault="00962187">
      <w:pPr>
        <w:pStyle w:val="Header"/>
        <w:tabs>
          <w:tab w:val="clear" w:pos="4320"/>
          <w:tab w:val="clear" w:pos="8640"/>
        </w:tabs>
      </w:pPr>
    </w:p>
    <w:p w:rsidR="00962187" w:rsidRPr="00F9460B" w:rsidRDefault="00990608">
      <w:pPr>
        <w:pStyle w:val="Heading6"/>
        <w:keepNext w:val="0"/>
        <w:keepLines w:val="0"/>
        <w:rPr>
          <w:rFonts w:ascii="Arial" w:hAnsi="Arial" w:cs="Arial"/>
          <w:sz w:val="22"/>
          <w:szCs w:val="22"/>
        </w:rPr>
      </w:pPr>
      <w:r>
        <w:rPr>
          <w:rFonts w:ascii="Arial" w:hAnsi="Arial" w:cs="Arial"/>
          <w:sz w:val="22"/>
          <w:szCs w:val="22"/>
        </w:rPr>
        <w:t>12.</w:t>
      </w:r>
      <w:r w:rsidR="00962187" w:rsidRPr="00F9460B">
        <w:rPr>
          <w:rFonts w:ascii="Arial" w:hAnsi="Arial" w:cs="Arial"/>
          <w:sz w:val="22"/>
          <w:szCs w:val="22"/>
        </w:rPr>
        <w:t xml:space="preserve">  </w:t>
      </w:r>
      <w:r w:rsidR="00962187" w:rsidRPr="00F9460B">
        <w:rPr>
          <w:rFonts w:ascii="Arial" w:hAnsi="Arial" w:cs="Arial"/>
          <w:sz w:val="22"/>
          <w:szCs w:val="22"/>
          <w:u w:val="single"/>
        </w:rPr>
        <w:t>Community Personal Property.</w:t>
      </w:r>
      <w:r w:rsidR="00962187" w:rsidRPr="00F9460B">
        <w:rPr>
          <w:rFonts w:ascii="Arial" w:hAnsi="Arial" w:cs="Arial"/>
          <w:sz w:val="22"/>
          <w:szCs w:val="22"/>
        </w:rPr>
        <w:t xml:space="preserve">  </w:t>
      </w:r>
    </w:p>
    <w:p w:rsidR="00962187" w:rsidRPr="00F9460B" w:rsidRDefault="00962187" w:rsidP="00985336">
      <w:pPr>
        <w:pStyle w:val="Heading6"/>
        <w:keepNext w:val="0"/>
        <w:keepLines w:val="0"/>
        <w:numPr>
          <w:ilvl w:val="0"/>
          <w:numId w:val="9"/>
        </w:numPr>
        <w:tabs>
          <w:tab w:val="clear" w:pos="720"/>
          <w:tab w:val="num" w:pos="360"/>
        </w:tabs>
        <w:ind w:left="360"/>
        <w:rPr>
          <w:rFonts w:ascii="Arial" w:hAnsi="Arial" w:cs="Arial"/>
          <w:b w:val="0"/>
          <w:bCs w:val="0"/>
          <w:sz w:val="22"/>
          <w:szCs w:val="22"/>
        </w:rPr>
      </w:pPr>
      <w:r w:rsidRPr="00F9460B">
        <w:rPr>
          <w:rFonts w:ascii="Arial" w:hAnsi="Arial" w:cs="Arial"/>
          <w:b w:val="0"/>
          <w:bCs w:val="0"/>
          <w:sz w:val="22"/>
          <w:szCs w:val="22"/>
        </w:rPr>
        <w:t xml:space="preserve">If you have not acquired any community personal property, check the first </w:t>
      </w:r>
      <w:proofErr w:type="gramStart"/>
      <w:r w:rsidRPr="00F9460B">
        <w:rPr>
          <w:rFonts w:ascii="Arial" w:hAnsi="Arial" w:cs="Arial"/>
          <w:b w:val="0"/>
          <w:bCs w:val="0"/>
          <w:sz w:val="22"/>
          <w:szCs w:val="22"/>
        </w:rPr>
        <w:t xml:space="preserve">box  </w:t>
      </w:r>
      <w:r w:rsidRPr="00F9460B">
        <w:rPr>
          <w:rFonts w:ascii="Arial" w:hAnsi="Arial" w:cs="Arial"/>
          <w:sz w:val="22"/>
          <w:szCs w:val="22"/>
        </w:rPr>
        <w:t>or</w:t>
      </w:r>
      <w:proofErr w:type="gramEnd"/>
    </w:p>
    <w:p w:rsidR="00962187" w:rsidRPr="00F9460B" w:rsidRDefault="00962187" w:rsidP="00985336">
      <w:pPr>
        <w:pStyle w:val="Header"/>
        <w:numPr>
          <w:ilvl w:val="0"/>
          <w:numId w:val="6"/>
        </w:numPr>
        <w:tabs>
          <w:tab w:val="clear" w:pos="720"/>
          <w:tab w:val="clear" w:pos="4320"/>
          <w:tab w:val="clear" w:pos="8640"/>
          <w:tab w:val="num" w:pos="360"/>
        </w:tabs>
        <w:ind w:left="360"/>
      </w:pPr>
      <w:r w:rsidRPr="00F9460B">
        <w:t xml:space="preserve">If you have already divided your community personal property and each of you has the property in your possession, check the second box  </w:t>
      </w:r>
      <w:r w:rsidRPr="00F9460B">
        <w:rPr>
          <w:b/>
          <w:bCs/>
        </w:rPr>
        <w:t xml:space="preserve">and/or </w:t>
      </w:r>
    </w:p>
    <w:p w:rsidR="00962187" w:rsidRPr="00F9460B" w:rsidRDefault="00962187" w:rsidP="00985336">
      <w:pPr>
        <w:pStyle w:val="Header"/>
        <w:numPr>
          <w:ilvl w:val="0"/>
          <w:numId w:val="6"/>
        </w:numPr>
        <w:tabs>
          <w:tab w:val="clear" w:pos="720"/>
          <w:tab w:val="clear" w:pos="4320"/>
          <w:tab w:val="clear" w:pos="8640"/>
          <w:tab w:val="num" w:pos="360"/>
        </w:tabs>
        <w:ind w:left="360"/>
      </w:pPr>
      <w:r w:rsidRPr="00F9460B">
        <w:t xml:space="preserve">If you want the court to order that specific property be given to the Husband and the property is already in Husband’s possession, check the third box and list the property in the </w:t>
      </w:r>
      <w:r w:rsidR="00815CAD">
        <w:t>Property and Debt Schedule</w:t>
      </w:r>
      <w:r w:rsidRPr="00F9460B">
        <w:t xml:space="preserve"> </w:t>
      </w:r>
      <w:r w:rsidRPr="00F9460B">
        <w:rPr>
          <w:b/>
          <w:bCs/>
        </w:rPr>
        <w:t>and/or</w:t>
      </w:r>
      <w:r w:rsidRPr="00F9460B">
        <w:t xml:space="preserve"> </w:t>
      </w:r>
    </w:p>
    <w:p w:rsidR="00962187" w:rsidRPr="00F9460B" w:rsidRDefault="00962187" w:rsidP="00985336">
      <w:pPr>
        <w:pStyle w:val="Header"/>
        <w:numPr>
          <w:ilvl w:val="0"/>
          <w:numId w:val="6"/>
        </w:numPr>
        <w:tabs>
          <w:tab w:val="clear" w:pos="720"/>
          <w:tab w:val="clear" w:pos="4320"/>
          <w:tab w:val="clear" w:pos="8640"/>
          <w:tab w:val="num" w:pos="360"/>
        </w:tabs>
        <w:ind w:left="360"/>
      </w:pPr>
      <w:r w:rsidRPr="00F9460B">
        <w:t xml:space="preserve">If you want the court to order that specific property be given to the Wife and the property is already in Wife’s possession, check the fourth box and list the property in the </w:t>
      </w:r>
      <w:r w:rsidR="00815CAD">
        <w:t>Property and Debt Schedule</w:t>
      </w:r>
      <w:r w:rsidRPr="00F9460B">
        <w:t xml:space="preserve">. </w:t>
      </w:r>
    </w:p>
    <w:p w:rsidR="00962187" w:rsidRPr="00F9460B" w:rsidRDefault="00962187" w:rsidP="00985336">
      <w:pPr>
        <w:pStyle w:val="Header"/>
        <w:numPr>
          <w:ilvl w:val="0"/>
          <w:numId w:val="6"/>
        </w:numPr>
        <w:tabs>
          <w:tab w:val="clear" w:pos="720"/>
          <w:tab w:val="clear" w:pos="4320"/>
          <w:tab w:val="clear" w:pos="8640"/>
          <w:tab w:val="num" w:pos="360"/>
        </w:tabs>
        <w:ind w:left="360"/>
      </w:pPr>
      <w:r w:rsidRPr="00F9460B">
        <w:t xml:space="preserve">If there is property that the Husband should have given to him which is still in the possession of the Wife, check the third box </w:t>
      </w:r>
      <w:r w:rsidRPr="00F9460B">
        <w:rPr>
          <w:b/>
          <w:bCs/>
        </w:rPr>
        <w:t>and</w:t>
      </w:r>
      <w:r w:rsidRPr="00F9460B">
        <w:t xml:space="preserve"> list the property in the </w:t>
      </w:r>
      <w:r w:rsidR="00815CAD">
        <w:t>Property and Debt Schedule</w:t>
      </w:r>
      <w:r w:rsidRPr="00F9460B">
        <w:t>.</w:t>
      </w:r>
    </w:p>
    <w:p w:rsidR="00962187" w:rsidRPr="00F9460B" w:rsidRDefault="00962187" w:rsidP="00985336">
      <w:pPr>
        <w:pStyle w:val="Header"/>
        <w:numPr>
          <w:ilvl w:val="0"/>
          <w:numId w:val="6"/>
        </w:numPr>
        <w:tabs>
          <w:tab w:val="clear" w:pos="720"/>
          <w:tab w:val="clear" w:pos="4320"/>
          <w:tab w:val="clear" w:pos="8640"/>
          <w:tab w:val="num" w:pos="360"/>
        </w:tabs>
        <w:ind w:left="360"/>
      </w:pPr>
      <w:r w:rsidRPr="00F9460B">
        <w:t xml:space="preserve">If there is property that the Wife should have given to her which is still in the possession of the Husband, check the fourth box </w:t>
      </w:r>
      <w:r w:rsidRPr="00F9460B">
        <w:rPr>
          <w:b/>
          <w:bCs/>
        </w:rPr>
        <w:t>and</w:t>
      </w:r>
      <w:r w:rsidRPr="00F9460B">
        <w:t xml:space="preserve"> list the property in the </w:t>
      </w:r>
      <w:r w:rsidR="00815CAD">
        <w:t>Property and Debt Schedule</w:t>
      </w:r>
      <w:r w:rsidRPr="00F9460B">
        <w:t>.</w:t>
      </w:r>
    </w:p>
    <w:p w:rsidR="00962187" w:rsidRPr="00F9460B" w:rsidRDefault="00962187">
      <w:pPr>
        <w:pStyle w:val="Header"/>
        <w:tabs>
          <w:tab w:val="clear" w:pos="4320"/>
          <w:tab w:val="clear" w:pos="8640"/>
        </w:tabs>
      </w:pPr>
    </w:p>
    <w:p w:rsidR="00962187" w:rsidRPr="00F9460B" w:rsidRDefault="00962187">
      <w:pPr>
        <w:pStyle w:val="Header"/>
        <w:tabs>
          <w:tab w:val="clear" w:pos="4320"/>
          <w:tab w:val="clear" w:pos="8640"/>
        </w:tabs>
        <w:rPr>
          <w:iCs/>
        </w:rPr>
      </w:pPr>
      <w:r w:rsidRPr="00F9460B">
        <w:rPr>
          <w:b/>
          <w:bCs/>
          <w:iCs/>
        </w:rPr>
        <w:t>Note:</w:t>
      </w:r>
      <w:r w:rsidRPr="00F9460B">
        <w:rPr>
          <w:iCs/>
        </w:rPr>
        <w:t xml:space="preserve">  The Decree of Divorce can be used to transfer titles or deeds; but only if the description of the property is first listed in the </w:t>
      </w:r>
      <w:r w:rsidR="0096710D">
        <w:rPr>
          <w:iCs/>
        </w:rPr>
        <w:t>Petition</w:t>
      </w:r>
      <w:r w:rsidRPr="00F9460B">
        <w:rPr>
          <w:iCs/>
        </w:rPr>
        <w:t xml:space="preserve"> and is </w:t>
      </w:r>
      <w:r w:rsidRPr="00F9460B">
        <w:rPr>
          <w:iCs/>
          <w:u w:val="single"/>
        </w:rPr>
        <w:t>complete</w:t>
      </w:r>
      <w:r w:rsidRPr="00F9460B">
        <w:rPr>
          <w:iCs/>
        </w:rPr>
        <w:t xml:space="preserve"> and accurate (example: for vehicles, include all identifying information on the title</w:t>
      </w:r>
      <w:proofErr w:type="gramStart"/>
      <w:r w:rsidRPr="00F9460B">
        <w:rPr>
          <w:iCs/>
        </w:rPr>
        <w:t>;  for</w:t>
      </w:r>
      <w:proofErr w:type="gramEnd"/>
      <w:r w:rsidRPr="00F9460B">
        <w:rPr>
          <w:iCs/>
        </w:rPr>
        <w:t xml:space="preserve"> real property, include a legal description of the property from the deed and not just the residential address of the property). </w:t>
      </w:r>
    </w:p>
    <w:p w:rsidR="00432666" w:rsidRPr="00F9460B" w:rsidRDefault="00432666">
      <w:pPr>
        <w:pStyle w:val="Header"/>
        <w:tabs>
          <w:tab w:val="clear" w:pos="4320"/>
          <w:tab w:val="clear" w:pos="8640"/>
        </w:tabs>
        <w:rPr>
          <w:iCs/>
        </w:rPr>
      </w:pPr>
    </w:p>
    <w:p w:rsidR="00962187" w:rsidRPr="00F9460B" w:rsidRDefault="00962187">
      <w:pPr>
        <w:widowControl/>
        <w:autoSpaceDE/>
        <w:autoSpaceDN/>
        <w:rPr>
          <w:rFonts w:ascii="Arial" w:hAnsi="Arial" w:cs="Arial"/>
          <w:b/>
          <w:bCs/>
          <w:sz w:val="22"/>
          <w:szCs w:val="22"/>
        </w:rPr>
      </w:pPr>
      <w:r w:rsidRPr="00F9460B">
        <w:rPr>
          <w:rFonts w:ascii="Arial" w:hAnsi="Arial" w:cs="Arial"/>
          <w:b/>
          <w:bCs/>
          <w:sz w:val="22"/>
          <w:szCs w:val="22"/>
        </w:rPr>
        <w:t>Paragraphs 1</w:t>
      </w:r>
      <w:r w:rsidR="00990608">
        <w:rPr>
          <w:rFonts w:ascii="Arial" w:hAnsi="Arial" w:cs="Arial"/>
          <w:b/>
          <w:bCs/>
          <w:sz w:val="22"/>
          <w:szCs w:val="22"/>
        </w:rPr>
        <w:t>0</w:t>
      </w:r>
      <w:r w:rsidRPr="00F9460B">
        <w:rPr>
          <w:rFonts w:ascii="Arial" w:hAnsi="Arial" w:cs="Arial"/>
          <w:b/>
          <w:bCs/>
          <w:sz w:val="22"/>
          <w:szCs w:val="22"/>
        </w:rPr>
        <w:t>, 1</w:t>
      </w:r>
      <w:r w:rsidR="00990608">
        <w:rPr>
          <w:rFonts w:ascii="Arial" w:hAnsi="Arial" w:cs="Arial"/>
          <w:b/>
          <w:bCs/>
          <w:sz w:val="22"/>
          <w:szCs w:val="22"/>
        </w:rPr>
        <w:t>1</w:t>
      </w:r>
      <w:r w:rsidRPr="00F9460B">
        <w:rPr>
          <w:rFonts w:ascii="Arial" w:hAnsi="Arial" w:cs="Arial"/>
          <w:b/>
          <w:bCs/>
          <w:sz w:val="22"/>
          <w:szCs w:val="22"/>
        </w:rPr>
        <w:t>, and 1</w:t>
      </w:r>
      <w:r w:rsidR="00990608">
        <w:rPr>
          <w:rFonts w:ascii="Arial" w:hAnsi="Arial" w:cs="Arial"/>
          <w:b/>
          <w:bCs/>
          <w:sz w:val="22"/>
          <w:szCs w:val="22"/>
        </w:rPr>
        <w:t>2</w:t>
      </w:r>
      <w:r w:rsidR="00C626F0">
        <w:rPr>
          <w:rFonts w:ascii="Arial" w:hAnsi="Arial" w:cs="Arial"/>
          <w:b/>
          <w:bCs/>
          <w:sz w:val="22"/>
          <w:szCs w:val="22"/>
        </w:rPr>
        <w:t xml:space="preserve"> Reminder.</w:t>
      </w:r>
    </w:p>
    <w:p w:rsidR="00962187" w:rsidRPr="00F9460B" w:rsidRDefault="00962187">
      <w:pPr>
        <w:rPr>
          <w:rFonts w:ascii="Arial" w:hAnsi="Arial" w:cs="Arial"/>
          <w:sz w:val="22"/>
          <w:szCs w:val="22"/>
        </w:rPr>
      </w:pPr>
      <w:r w:rsidRPr="00F9460B">
        <w:rPr>
          <w:rFonts w:ascii="Arial" w:hAnsi="Arial" w:cs="Arial"/>
          <w:sz w:val="22"/>
          <w:szCs w:val="22"/>
        </w:rPr>
        <w:t>If you have listed any property on</w:t>
      </w:r>
      <w:r w:rsidR="00815CAD">
        <w:rPr>
          <w:rFonts w:ascii="Arial" w:hAnsi="Arial" w:cs="Arial"/>
          <w:b/>
          <w:bCs/>
          <w:sz w:val="22"/>
          <w:szCs w:val="22"/>
        </w:rPr>
        <w:t xml:space="preserve"> </w:t>
      </w:r>
      <w:r w:rsidR="00815CAD">
        <w:rPr>
          <w:rFonts w:ascii="Arial" w:hAnsi="Arial" w:cs="Arial"/>
          <w:bCs/>
          <w:sz w:val="22"/>
          <w:szCs w:val="22"/>
        </w:rPr>
        <w:t>the Property and Debt Schedule</w:t>
      </w:r>
      <w:r w:rsidRPr="00F9460B">
        <w:rPr>
          <w:rFonts w:ascii="Arial" w:hAnsi="Arial" w:cs="Arial"/>
          <w:sz w:val="22"/>
          <w:szCs w:val="22"/>
        </w:rPr>
        <w:t xml:space="preserve">, the </w:t>
      </w:r>
      <w:r w:rsidR="00815CAD">
        <w:rPr>
          <w:rFonts w:ascii="Arial" w:hAnsi="Arial" w:cs="Arial"/>
          <w:sz w:val="22"/>
          <w:szCs w:val="22"/>
        </w:rPr>
        <w:t>Schedule</w:t>
      </w:r>
      <w:r w:rsidR="00815CAD" w:rsidRPr="00F9460B">
        <w:rPr>
          <w:rFonts w:ascii="Arial" w:hAnsi="Arial" w:cs="Arial"/>
          <w:sz w:val="22"/>
          <w:szCs w:val="22"/>
        </w:rPr>
        <w:t xml:space="preserve"> </w:t>
      </w:r>
      <w:r w:rsidRPr="00F9460B">
        <w:rPr>
          <w:rFonts w:ascii="Arial" w:hAnsi="Arial" w:cs="Arial"/>
          <w:sz w:val="22"/>
          <w:szCs w:val="22"/>
        </w:rPr>
        <w:t xml:space="preserve">must be attached (stapled) to every copy of the </w:t>
      </w:r>
      <w:r w:rsidR="0096710D">
        <w:rPr>
          <w:rFonts w:ascii="Arial" w:hAnsi="Arial" w:cs="Arial"/>
          <w:sz w:val="22"/>
          <w:szCs w:val="22"/>
        </w:rPr>
        <w:t>Petition</w:t>
      </w:r>
      <w:r w:rsidRPr="00F9460B">
        <w:rPr>
          <w:rFonts w:ascii="Arial" w:hAnsi="Arial" w:cs="Arial"/>
          <w:sz w:val="22"/>
          <w:szCs w:val="22"/>
        </w:rPr>
        <w:t xml:space="preserve">.  </w:t>
      </w:r>
      <w:r w:rsidRPr="00F9460B">
        <w:rPr>
          <w:rFonts w:ascii="Arial" w:hAnsi="Arial" w:cs="Arial"/>
          <w:b/>
          <w:bCs/>
          <w:sz w:val="22"/>
          <w:szCs w:val="22"/>
        </w:rPr>
        <w:t xml:space="preserve">  </w:t>
      </w:r>
    </w:p>
    <w:p w:rsidR="00962187" w:rsidRPr="00F9460B" w:rsidRDefault="00962187">
      <w:pPr>
        <w:widowControl/>
        <w:rPr>
          <w:rFonts w:ascii="Arial" w:hAnsi="Arial" w:cs="Arial"/>
          <w:sz w:val="22"/>
          <w:szCs w:val="22"/>
        </w:rPr>
      </w:pPr>
    </w:p>
    <w:p w:rsidR="00432666" w:rsidRPr="00F9460B" w:rsidRDefault="00990608">
      <w:pPr>
        <w:widowControl/>
        <w:rPr>
          <w:rFonts w:ascii="Arial" w:hAnsi="Arial" w:cs="Arial"/>
          <w:sz w:val="22"/>
          <w:szCs w:val="22"/>
        </w:rPr>
      </w:pPr>
      <w:r>
        <w:rPr>
          <w:rFonts w:ascii="Arial" w:hAnsi="Arial" w:cs="Arial"/>
          <w:b/>
          <w:bCs/>
          <w:sz w:val="22"/>
          <w:szCs w:val="22"/>
        </w:rPr>
        <w:t>13</w:t>
      </w:r>
      <w:r w:rsidR="00962187" w:rsidRPr="00F9460B">
        <w:rPr>
          <w:rFonts w:ascii="Arial" w:hAnsi="Arial" w:cs="Arial"/>
          <w:b/>
          <w:bCs/>
          <w:sz w:val="22"/>
          <w:szCs w:val="22"/>
        </w:rPr>
        <w:t xml:space="preserve">.  </w:t>
      </w:r>
      <w:r w:rsidR="00962187" w:rsidRPr="00F9460B">
        <w:rPr>
          <w:rFonts w:ascii="Arial" w:hAnsi="Arial" w:cs="Arial"/>
          <w:b/>
          <w:bCs/>
          <w:sz w:val="22"/>
          <w:szCs w:val="22"/>
          <w:u w:val="single"/>
        </w:rPr>
        <w:t>Debts</w:t>
      </w:r>
      <w:r w:rsidR="00962187" w:rsidRPr="00F9460B">
        <w:rPr>
          <w:rFonts w:ascii="Arial" w:hAnsi="Arial" w:cs="Arial"/>
          <w:b/>
          <w:bCs/>
          <w:sz w:val="22"/>
          <w:szCs w:val="22"/>
        </w:rPr>
        <w:t>.</w:t>
      </w:r>
      <w:r w:rsidR="00962187" w:rsidRPr="00F9460B">
        <w:rPr>
          <w:rFonts w:ascii="Arial" w:hAnsi="Arial" w:cs="Arial"/>
          <w:sz w:val="22"/>
          <w:szCs w:val="22"/>
        </w:rPr>
        <w:t xml:space="preserve"> </w:t>
      </w:r>
    </w:p>
    <w:p w:rsidR="00962187" w:rsidRPr="00F9460B" w:rsidRDefault="00962187">
      <w:pPr>
        <w:widowControl/>
        <w:rPr>
          <w:rFonts w:ascii="Arial" w:hAnsi="Arial" w:cs="Arial"/>
          <w:sz w:val="22"/>
          <w:szCs w:val="22"/>
        </w:rPr>
      </w:pPr>
      <w:r w:rsidRPr="00F9460B">
        <w:rPr>
          <w:rFonts w:ascii="Arial" w:hAnsi="Arial" w:cs="Arial"/>
          <w:sz w:val="22"/>
          <w:szCs w:val="22"/>
        </w:rPr>
        <w:t xml:space="preserve"> </w:t>
      </w:r>
      <w:r w:rsidRPr="00F9460B">
        <w:rPr>
          <w:rFonts w:ascii="Arial" w:hAnsi="Arial" w:cs="Arial"/>
          <w:iCs/>
          <w:sz w:val="22"/>
          <w:szCs w:val="22"/>
        </w:rPr>
        <w:t xml:space="preserve">Generally, separate debts are debts incurred by either of you prior to </w:t>
      </w:r>
      <w:proofErr w:type="gramStart"/>
      <w:r w:rsidRPr="00F9460B">
        <w:rPr>
          <w:rFonts w:ascii="Arial" w:hAnsi="Arial" w:cs="Arial"/>
          <w:iCs/>
          <w:sz w:val="22"/>
          <w:szCs w:val="22"/>
        </w:rPr>
        <w:t>marriage,</w:t>
      </w:r>
      <w:proofErr w:type="gramEnd"/>
      <w:r w:rsidRPr="00F9460B">
        <w:rPr>
          <w:rFonts w:ascii="Arial" w:hAnsi="Arial" w:cs="Arial"/>
          <w:iCs/>
          <w:sz w:val="22"/>
          <w:szCs w:val="22"/>
        </w:rPr>
        <w:t xml:space="preserve"> or during marriage if incurred to improve or maintain separate property (see the description of community and separate property above). Community debts are all other debts incurred during marriage.</w:t>
      </w:r>
      <w:r w:rsidRPr="00F9460B">
        <w:rPr>
          <w:rFonts w:ascii="Arial" w:hAnsi="Arial" w:cs="Arial"/>
          <w:sz w:val="22"/>
          <w:szCs w:val="22"/>
        </w:rPr>
        <w:t xml:space="preserve"> </w:t>
      </w:r>
    </w:p>
    <w:p w:rsidR="00962187" w:rsidRPr="00F9460B" w:rsidRDefault="00962187">
      <w:pPr>
        <w:widowControl/>
        <w:rPr>
          <w:rFonts w:ascii="Arial" w:hAnsi="Arial" w:cs="Arial"/>
          <w:sz w:val="22"/>
          <w:szCs w:val="22"/>
        </w:rPr>
      </w:pPr>
    </w:p>
    <w:p w:rsidR="00962187" w:rsidRPr="00F9460B" w:rsidRDefault="00962187" w:rsidP="00985336">
      <w:pPr>
        <w:numPr>
          <w:ilvl w:val="0"/>
          <w:numId w:val="7"/>
        </w:numPr>
        <w:tabs>
          <w:tab w:val="clear" w:pos="720"/>
          <w:tab w:val="num" w:pos="360"/>
        </w:tabs>
        <w:ind w:left="360"/>
        <w:rPr>
          <w:rFonts w:ascii="Arial" w:hAnsi="Arial" w:cs="Arial"/>
          <w:sz w:val="22"/>
          <w:szCs w:val="22"/>
        </w:rPr>
      </w:pPr>
      <w:r w:rsidRPr="00F9460B">
        <w:rPr>
          <w:rFonts w:ascii="Arial" w:hAnsi="Arial" w:cs="Arial"/>
          <w:sz w:val="22"/>
          <w:szCs w:val="22"/>
        </w:rPr>
        <w:t xml:space="preserve">If you do not know of any unpaid debts, check the first box  </w:t>
      </w:r>
      <w:r w:rsidRPr="00F9460B">
        <w:rPr>
          <w:rFonts w:ascii="Arial" w:hAnsi="Arial" w:cs="Arial"/>
          <w:b/>
          <w:bCs/>
          <w:sz w:val="22"/>
          <w:szCs w:val="22"/>
        </w:rPr>
        <w:t xml:space="preserve">or </w:t>
      </w:r>
    </w:p>
    <w:p w:rsidR="00962187" w:rsidRPr="00F9460B" w:rsidRDefault="00962187" w:rsidP="00985336">
      <w:pPr>
        <w:numPr>
          <w:ilvl w:val="0"/>
          <w:numId w:val="7"/>
        </w:numPr>
        <w:tabs>
          <w:tab w:val="clear" w:pos="720"/>
          <w:tab w:val="num" w:pos="360"/>
        </w:tabs>
        <w:ind w:left="360"/>
        <w:rPr>
          <w:rFonts w:ascii="Arial" w:hAnsi="Arial" w:cs="Arial"/>
          <w:sz w:val="22"/>
          <w:szCs w:val="22"/>
        </w:rPr>
      </w:pPr>
      <w:r w:rsidRPr="00F9460B">
        <w:rPr>
          <w:rFonts w:ascii="Arial" w:hAnsi="Arial" w:cs="Arial"/>
          <w:sz w:val="22"/>
          <w:szCs w:val="22"/>
        </w:rPr>
        <w:t>If there are debts the Husband should be ordered to pay, check the second box and list each creditor</w:t>
      </w:r>
      <w:r w:rsidR="00815CAD">
        <w:rPr>
          <w:rFonts w:ascii="Arial" w:hAnsi="Arial" w:cs="Arial"/>
          <w:sz w:val="22"/>
          <w:szCs w:val="22"/>
        </w:rPr>
        <w:t xml:space="preserve"> in the Property and Debt Schedule</w:t>
      </w:r>
      <w:r w:rsidRPr="00F9460B">
        <w:rPr>
          <w:rFonts w:ascii="Arial" w:hAnsi="Arial" w:cs="Arial"/>
          <w:sz w:val="22"/>
          <w:szCs w:val="22"/>
        </w:rPr>
        <w:t>.</w:t>
      </w:r>
    </w:p>
    <w:p w:rsidR="00962187" w:rsidRPr="00F9460B" w:rsidRDefault="00962187" w:rsidP="00985336">
      <w:pPr>
        <w:numPr>
          <w:ilvl w:val="0"/>
          <w:numId w:val="7"/>
        </w:numPr>
        <w:tabs>
          <w:tab w:val="clear" w:pos="720"/>
          <w:tab w:val="num" w:pos="360"/>
        </w:tabs>
        <w:ind w:left="360"/>
        <w:rPr>
          <w:rFonts w:ascii="Arial" w:hAnsi="Arial" w:cs="Arial"/>
          <w:sz w:val="22"/>
          <w:szCs w:val="22"/>
        </w:rPr>
      </w:pPr>
      <w:r w:rsidRPr="00F9460B">
        <w:rPr>
          <w:rFonts w:ascii="Arial" w:hAnsi="Arial" w:cs="Arial"/>
          <w:sz w:val="22"/>
          <w:szCs w:val="22"/>
        </w:rPr>
        <w:t>If there are debts the Wife should be ordered to pay, check the third box and list each creditor</w:t>
      </w:r>
      <w:r w:rsidR="00815CAD">
        <w:rPr>
          <w:rFonts w:ascii="Arial" w:hAnsi="Arial" w:cs="Arial"/>
          <w:sz w:val="22"/>
          <w:szCs w:val="22"/>
        </w:rPr>
        <w:t xml:space="preserve"> in the Property and Debt Schedule</w:t>
      </w:r>
      <w:r w:rsidRPr="00F9460B">
        <w:rPr>
          <w:rFonts w:ascii="Arial" w:hAnsi="Arial" w:cs="Arial"/>
          <w:sz w:val="22"/>
          <w:szCs w:val="22"/>
        </w:rPr>
        <w:t xml:space="preserve">.  </w:t>
      </w:r>
    </w:p>
    <w:p w:rsidR="00432666" w:rsidRPr="00F9460B" w:rsidRDefault="00432666" w:rsidP="00432666">
      <w:pPr>
        <w:rPr>
          <w:rFonts w:ascii="Arial" w:hAnsi="Arial" w:cs="Arial"/>
          <w:sz w:val="22"/>
          <w:szCs w:val="22"/>
        </w:rPr>
      </w:pPr>
    </w:p>
    <w:p w:rsidR="00962187" w:rsidRPr="00F9460B" w:rsidRDefault="00962187">
      <w:pPr>
        <w:rPr>
          <w:rFonts w:ascii="Arial" w:hAnsi="Arial" w:cs="Arial"/>
          <w:iCs/>
          <w:sz w:val="22"/>
          <w:szCs w:val="22"/>
        </w:rPr>
      </w:pPr>
      <w:r w:rsidRPr="00F9460B">
        <w:rPr>
          <w:rFonts w:ascii="Arial" w:hAnsi="Arial" w:cs="Arial"/>
          <w:b/>
          <w:bCs/>
          <w:iCs/>
          <w:sz w:val="22"/>
          <w:szCs w:val="22"/>
        </w:rPr>
        <w:t xml:space="preserve">Note:  </w:t>
      </w:r>
      <w:r w:rsidRPr="00F9460B">
        <w:rPr>
          <w:rFonts w:ascii="Arial" w:hAnsi="Arial" w:cs="Arial"/>
          <w:iCs/>
          <w:sz w:val="22"/>
          <w:szCs w:val="22"/>
        </w:rPr>
        <w:t xml:space="preserve">If both of you are going to pay a part of the same debt, also put in the amount each of you should be ordered to pay.  </w:t>
      </w:r>
    </w:p>
    <w:p w:rsidR="00962187" w:rsidRPr="00F9460B" w:rsidRDefault="00962187">
      <w:pPr>
        <w:rPr>
          <w:rFonts w:ascii="Arial" w:hAnsi="Arial" w:cs="Arial"/>
          <w:iCs/>
          <w:sz w:val="22"/>
          <w:szCs w:val="22"/>
        </w:rPr>
      </w:pPr>
    </w:p>
    <w:p w:rsidR="00962187" w:rsidRPr="00F9460B" w:rsidRDefault="00962187">
      <w:pPr>
        <w:widowControl/>
        <w:rPr>
          <w:rFonts w:ascii="Arial" w:hAnsi="Arial" w:cs="Arial"/>
          <w:iCs/>
          <w:sz w:val="22"/>
          <w:szCs w:val="22"/>
        </w:rPr>
      </w:pPr>
      <w:r w:rsidRPr="00F9460B">
        <w:rPr>
          <w:rFonts w:ascii="Arial" w:hAnsi="Arial" w:cs="Arial"/>
          <w:b/>
          <w:bCs/>
          <w:iCs/>
          <w:sz w:val="22"/>
          <w:szCs w:val="22"/>
        </w:rPr>
        <w:t xml:space="preserve">Note:  </w:t>
      </w:r>
      <w:r w:rsidRPr="00F9460B">
        <w:rPr>
          <w:rFonts w:ascii="Arial" w:hAnsi="Arial" w:cs="Arial"/>
          <w:iCs/>
          <w:sz w:val="22"/>
          <w:szCs w:val="22"/>
        </w:rPr>
        <w:t>A divorce is between you and your spouse.  Your debts are between you and your creditors and, if a bill doesn’t get paid, the creditor may be able to collect from either of you, especially if both of your names are on a loan contract.  However, if the debt is listed in the divorce papers and either of you is assigned and ordered to pay a debt and does not make payment, the other party may have some remedy before the court; however, if the bill doesn’t get paid, the creditor may be able to collect from either of you.</w:t>
      </w:r>
    </w:p>
    <w:p w:rsidR="00962187" w:rsidRPr="00F9460B" w:rsidRDefault="00962187">
      <w:pPr>
        <w:rPr>
          <w:rFonts w:ascii="Arial" w:hAnsi="Arial" w:cs="Arial"/>
          <w:sz w:val="22"/>
          <w:szCs w:val="22"/>
        </w:rPr>
      </w:pPr>
    </w:p>
    <w:p w:rsidR="00883877" w:rsidRDefault="00883877">
      <w:pPr>
        <w:rPr>
          <w:rFonts w:ascii="Arial" w:hAnsi="Arial" w:cs="Arial"/>
          <w:b/>
          <w:bCs/>
          <w:sz w:val="22"/>
          <w:szCs w:val="22"/>
        </w:rPr>
      </w:pPr>
    </w:p>
    <w:p w:rsidR="00432666" w:rsidRPr="00F9460B" w:rsidRDefault="00990608">
      <w:pPr>
        <w:rPr>
          <w:rFonts w:ascii="Arial" w:hAnsi="Arial" w:cs="Arial"/>
          <w:b/>
          <w:bCs/>
          <w:sz w:val="22"/>
          <w:szCs w:val="22"/>
        </w:rPr>
      </w:pPr>
      <w:bookmarkStart w:id="0" w:name="_GoBack"/>
      <w:bookmarkEnd w:id="0"/>
      <w:r>
        <w:rPr>
          <w:rFonts w:ascii="Arial" w:hAnsi="Arial" w:cs="Arial"/>
          <w:b/>
          <w:bCs/>
          <w:sz w:val="22"/>
          <w:szCs w:val="22"/>
        </w:rPr>
        <w:lastRenderedPageBreak/>
        <w:t>14</w:t>
      </w:r>
      <w:r w:rsidR="00962187" w:rsidRPr="00F9460B">
        <w:rPr>
          <w:rFonts w:ascii="Arial" w:hAnsi="Arial" w:cs="Arial"/>
          <w:b/>
          <w:bCs/>
          <w:sz w:val="22"/>
          <w:szCs w:val="22"/>
        </w:rPr>
        <w:t xml:space="preserve">.  </w:t>
      </w:r>
      <w:r w:rsidR="00962187" w:rsidRPr="00F9460B">
        <w:rPr>
          <w:rFonts w:ascii="Arial" w:hAnsi="Arial" w:cs="Arial"/>
          <w:b/>
          <w:bCs/>
          <w:sz w:val="22"/>
          <w:szCs w:val="22"/>
          <w:u w:val="single"/>
        </w:rPr>
        <w:t>Debts Incurred Since Separation</w:t>
      </w:r>
      <w:r w:rsidR="00962187" w:rsidRPr="00F9460B">
        <w:rPr>
          <w:rFonts w:ascii="Arial" w:hAnsi="Arial" w:cs="Arial"/>
          <w:b/>
          <w:bCs/>
          <w:sz w:val="22"/>
          <w:szCs w:val="22"/>
        </w:rPr>
        <w:t xml:space="preserve">. </w:t>
      </w:r>
    </w:p>
    <w:p w:rsidR="00962187" w:rsidRPr="00F9460B" w:rsidRDefault="00962187">
      <w:pPr>
        <w:rPr>
          <w:rFonts w:ascii="Arial" w:hAnsi="Arial" w:cs="Arial"/>
          <w:sz w:val="22"/>
          <w:szCs w:val="22"/>
        </w:rPr>
      </w:pPr>
      <w:r w:rsidRPr="00F9460B">
        <w:rPr>
          <w:rFonts w:ascii="Arial" w:hAnsi="Arial" w:cs="Arial"/>
          <w:sz w:val="22"/>
          <w:szCs w:val="22"/>
        </w:rPr>
        <w:t xml:space="preserve">If you want the judge to order that each party will pay any debt incurred by them after the separation date, check the box and fill in the date you stopped living together. </w:t>
      </w:r>
    </w:p>
    <w:p w:rsidR="00F215E4" w:rsidRPr="00F9460B" w:rsidRDefault="00F215E4">
      <w:pPr>
        <w:rPr>
          <w:rFonts w:ascii="Arial" w:hAnsi="Arial" w:cs="Arial"/>
          <w:b/>
          <w:bCs/>
          <w:sz w:val="22"/>
          <w:szCs w:val="22"/>
        </w:rPr>
      </w:pPr>
    </w:p>
    <w:p w:rsidR="00432666" w:rsidRPr="00F9460B" w:rsidRDefault="00990608">
      <w:pPr>
        <w:rPr>
          <w:rFonts w:ascii="Arial" w:hAnsi="Arial" w:cs="Arial"/>
          <w:sz w:val="22"/>
          <w:szCs w:val="22"/>
        </w:rPr>
      </w:pPr>
      <w:r>
        <w:rPr>
          <w:rFonts w:ascii="Arial" w:hAnsi="Arial" w:cs="Arial"/>
          <w:b/>
          <w:bCs/>
          <w:sz w:val="22"/>
          <w:szCs w:val="22"/>
        </w:rPr>
        <w:t>15</w:t>
      </w:r>
      <w:r w:rsidR="00962187" w:rsidRPr="00F9460B">
        <w:rPr>
          <w:rFonts w:ascii="Arial" w:hAnsi="Arial" w:cs="Arial"/>
          <w:b/>
          <w:bCs/>
          <w:sz w:val="22"/>
          <w:szCs w:val="22"/>
        </w:rPr>
        <w:t xml:space="preserve">.  </w:t>
      </w:r>
      <w:r w:rsidR="00962187" w:rsidRPr="00F9460B">
        <w:rPr>
          <w:rFonts w:ascii="Arial" w:hAnsi="Arial" w:cs="Arial"/>
          <w:b/>
          <w:bCs/>
          <w:sz w:val="22"/>
          <w:szCs w:val="22"/>
          <w:u w:val="single"/>
        </w:rPr>
        <w:t>Name Change</w:t>
      </w:r>
      <w:r w:rsidR="00962187" w:rsidRPr="00F9460B">
        <w:rPr>
          <w:rFonts w:ascii="Arial" w:hAnsi="Arial" w:cs="Arial"/>
          <w:sz w:val="22"/>
          <w:szCs w:val="22"/>
        </w:rPr>
        <w:t xml:space="preserve">.  </w:t>
      </w:r>
    </w:p>
    <w:p w:rsidR="00962187" w:rsidRPr="00F9460B" w:rsidRDefault="00962187">
      <w:pPr>
        <w:rPr>
          <w:rFonts w:ascii="Arial" w:hAnsi="Arial" w:cs="Arial"/>
          <w:sz w:val="22"/>
          <w:szCs w:val="22"/>
        </w:rPr>
      </w:pPr>
      <w:r w:rsidRPr="00F9460B">
        <w:rPr>
          <w:rFonts w:ascii="Arial" w:hAnsi="Arial" w:cs="Arial"/>
          <w:sz w:val="22"/>
          <w:szCs w:val="22"/>
        </w:rPr>
        <w:t xml:space="preserve">Check the box if either party wants to stop using the </w:t>
      </w:r>
      <w:r w:rsidRPr="00F9460B">
        <w:rPr>
          <w:rFonts w:ascii="Arial" w:hAnsi="Arial" w:cs="Arial"/>
          <w:sz w:val="22"/>
          <w:szCs w:val="22"/>
          <w:u w:val="single"/>
        </w:rPr>
        <w:t>last</w:t>
      </w:r>
      <w:r w:rsidRPr="00F9460B">
        <w:rPr>
          <w:rFonts w:ascii="Arial" w:hAnsi="Arial" w:cs="Arial"/>
          <w:sz w:val="22"/>
          <w:szCs w:val="22"/>
        </w:rPr>
        <w:t xml:space="preserve"> name of the spouse and go back to using their former </w:t>
      </w:r>
      <w:r w:rsidRPr="00F9460B">
        <w:rPr>
          <w:rFonts w:ascii="Arial" w:hAnsi="Arial" w:cs="Arial"/>
          <w:sz w:val="22"/>
          <w:szCs w:val="22"/>
          <w:u w:val="single"/>
        </w:rPr>
        <w:t>last</w:t>
      </w:r>
      <w:r w:rsidRPr="00F9460B">
        <w:rPr>
          <w:rFonts w:ascii="Arial" w:hAnsi="Arial" w:cs="Arial"/>
          <w:sz w:val="22"/>
          <w:szCs w:val="22"/>
        </w:rPr>
        <w:t xml:space="preserve"> name (any name legally used).  Fill in the current name of the person </w:t>
      </w:r>
      <w:proofErr w:type="gramStart"/>
      <w:r w:rsidRPr="00F9460B">
        <w:rPr>
          <w:rFonts w:ascii="Arial" w:hAnsi="Arial" w:cs="Arial"/>
          <w:sz w:val="22"/>
          <w:szCs w:val="22"/>
        </w:rPr>
        <w:t>wanting</w:t>
      </w:r>
      <w:proofErr w:type="gramEnd"/>
      <w:r w:rsidRPr="00F9460B">
        <w:rPr>
          <w:rFonts w:ascii="Arial" w:hAnsi="Arial" w:cs="Arial"/>
          <w:sz w:val="22"/>
          <w:szCs w:val="22"/>
        </w:rPr>
        <w:t xml:space="preserve"> the name change and fill in the former </w:t>
      </w:r>
      <w:r w:rsidRPr="00F9460B">
        <w:rPr>
          <w:rFonts w:ascii="Arial" w:hAnsi="Arial" w:cs="Arial"/>
          <w:sz w:val="22"/>
          <w:szCs w:val="22"/>
          <w:u w:val="single"/>
        </w:rPr>
        <w:t>last</w:t>
      </w:r>
      <w:r w:rsidRPr="00F9460B">
        <w:rPr>
          <w:rFonts w:ascii="Arial" w:hAnsi="Arial" w:cs="Arial"/>
          <w:sz w:val="22"/>
          <w:szCs w:val="22"/>
        </w:rPr>
        <w:t xml:space="preserve"> name.  (Accurate spelling is very important.)</w:t>
      </w:r>
    </w:p>
    <w:p w:rsidR="00962187" w:rsidRPr="00F9460B" w:rsidRDefault="00962187">
      <w:pPr>
        <w:rPr>
          <w:rFonts w:ascii="Arial" w:hAnsi="Arial" w:cs="Arial"/>
          <w:sz w:val="22"/>
          <w:szCs w:val="22"/>
        </w:rPr>
      </w:pPr>
    </w:p>
    <w:p w:rsidR="00962187" w:rsidRPr="00F9460B" w:rsidRDefault="00962187">
      <w:pPr>
        <w:rPr>
          <w:rFonts w:ascii="Arial" w:hAnsi="Arial" w:cs="Arial"/>
          <w:sz w:val="22"/>
          <w:szCs w:val="22"/>
        </w:rPr>
      </w:pPr>
      <w:r w:rsidRPr="00F9460B">
        <w:rPr>
          <w:rFonts w:ascii="Arial" w:hAnsi="Arial" w:cs="Arial"/>
          <w:b/>
          <w:bCs/>
          <w:sz w:val="22"/>
          <w:szCs w:val="22"/>
        </w:rPr>
        <w:t>Signature</w:t>
      </w:r>
      <w:r w:rsidRPr="00F9460B">
        <w:rPr>
          <w:rFonts w:ascii="Arial" w:hAnsi="Arial" w:cs="Arial"/>
          <w:sz w:val="22"/>
          <w:szCs w:val="22"/>
        </w:rPr>
        <w:t xml:space="preserve">:  </w:t>
      </w:r>
      <w:r w:rsidR="00A7325F">
        <w:rPr>
          <w:rFonts w:ascii="Arial" w:hAnsi="Arial" w:cs="Arial"/>
          <w:sz w:val="22"/>
          <w:szCs w:val="22"/>
        </w:rPr>
        <w:t>Sign and date certifying that the information is true and accurate, subject to the penalty of perjury if it is not</w:t>
      </w:r>
      <w:r w:rsidRPr="00F9460B">
        <w:rPr>
          <w:rFonts w:ascii="Arial" w:hAnsi="Arial" w:cs="Arial"/>
          <w:sz w:val="22"/>
          <w:szCs w:val="22"/>
        </w:rPr>
        <w:t xml:space="preserve">.   </w:t>
      </w:r>
    </w:p>
    <w:p w:rsidR="00962187" w:rsidRPr="00F9460B" w:rsidRDefault="00962187">
      <w:pPr>
        <w:rPr>
          <w:rFonts w:ascii="Arial" w:hAnsi="Arial" w:cs="Arial"/>
          <w:b/>
          <w:bCs/>
          <w:sz w:val="22"/>
          <w:szCs w:val="22"/>
        </w:rPr>
      </w:pPr>
    </w:p>
    <w:p w:rsidR="00962187" w:rsidRPr="00F9460B" w:rsidRDefault="00F215E4" w:rsidP="00F215E4">
      <w:pPr>
        <w:jc w:val="center"/>
        <w:rPr>
          <w:rFonts w:ascii="Arial" w:hAnsi="Arial" w:cs="Arial"/>
          <w:b/>
          <w:bCs/>
          <w:sz w:val="22"/>
          <w:szCs w:val="22"/>
        </w:rPr>
      </w:pPr>
      <w:r w:rsidRPr="00F9460B">
        <w:rPr>
          <w:rFonts w:ascii="Arial" w:hAnsi="Arial" w:cs="Arial"/>
          <w:b/>
          <w:bCs/>
          <w:sz w:val="22"/>
          <w:szCs w:val="22"/>
        </w:rPr>
        <w:t>Certificate of Service</w:t>
      </w:r>
    </w:p>
    <w:p w:rsidR="00962187" w:rsidRPr="00F9460B" w:rsidRDefault="00962187">
      <w:pPr>
        <w:rPr>
          <w:rFonts w:ascii="Arial" w:hAnsi="Arial" w:cs="Arial"/>
          <w:sz w:val="22"/>
          <w:szCs w:val="22"/>
        </w:rPr>
      </w:pPr>
      <w:r w:rsidRPr="00F9460B">
        <w:rPr>
          <w:rFonts w:ascii="Arial" w:hAnsi="Arial" w:cs="Arial"/>
          <w:sz w:val="22"/>
          <w:szCs w:val="22"/>
        </w:rPr>
        <w:t>You are required to deliver a copy of any document you file in this case to your spouse (or her/his attorney if s/he is represented by an attorney).</w:t>
      </w:r>
      <w:r w:rsidRPr="00F9460B">
        <w:rPr>
          <w:rFonts w:ascii="Arial" w:hAnsi="Arial" w:cs="Arial"/>
          <w:b/>
          <w:bCs/>
          <w:sz w:val="22"/>
          <w:szCs w:val="22"/>
        </w:rPr>
        <w:t xml:space="preserve">    </w:t>
      </w:r>
      <w:r w:rsidRPr="00F9460B">
        <w:rPr>
          <w:rFonts w:ascii="Arial" w:hAnsi="Arial" w:cs="Arial"/>
          <w:sz w:val="22"/>
          <w:szCs w:val="22"/>
        </w:rPr>
        <w:t xml:space="preserve">Because your spouse has already “appeared” in the case by filing the </w:t>
      </w:r>
      <w:r w:rsidR="0096710D">
        <w:rPr>
          <w:rFonts w:ascii="Arial" w:hAnsi="Arial" w:cs="Arial"/>
          <w:sz w:val="22"/>
          <w:szCs w:val="22"/>
        </w:rPr>
        <w:t>Petition</w:t>
      </w:r>
      <w:r w:rsidRPr="00F9460B">
        <w:rPr>
          <w:rFonts w:ascii="Arial" w:hAnsi="Arial" w:cs="Arial"/>
          <w:sz w:val="22"/>
          <w:szCs w:val="22"/>
        </w:rPr>
        <w:t xml:space="preserve">, you can serve him/her your response by mailing, hand-delivery or fax.  </w:t>
      </w:r>
    </w:p>
    <w:p w:rsidR="00962187" w:rsidRPr="00F9460B" w:rsidRDefault="00962187">
      <w:pPr>
        <w:pStyle w:val="PrimaryBullet"/>
      </w:pPr>
      <w:r w:rsidRPr="00F9460B">
        <w:t xml:space="preserve">Fill in the name and address for the other party (or his/her attorney) exactly as it appears in the upper left corner of page one of the </w:t>
      </w:r>
      <w:r w:rsidR="0096710D">
        <w:t>Petition</w:t>
      </w:r>
      <w:r w:rsidRPr="00F9460B">
        <w:t xml:space="preserve">.  If you are going to serve the </w:t>
      </w:r>
      <w:r w:rsidR="0096710D">
        <w:t>Response</w:t>
      </w:r>
      <w:r w:rsidRPr="00F9460B">
        <w:t xml:space="preserve"> by fax or personal delivery, write in the address you will use.</w:t>
      </w:r>
    </w:p>
    <w:p w:rsidR="00962187" w:rsidRPr="00F9460B" w:rsidRDefault="00962187">
      <w:pPr>
        <w:pStyle w:val="PrimaryBullet"/>
      </w:pPr>
      <w:r w:rsidRPr="00F9460B">
        <w:t>Check the box to indicate how you are getting a copy to the other party (or his/her attorney).</w:t>
      </w:r>
    </w:p>
    <w:p w:rsidR="00962187" w:rsidRPr="00F9460B" w:rsidRDefault="00962187">
      <w:pPr>
        <w:pStyle w:val="PrimaryBullet"/>
      </w:pPr>
      <w:r w:rsidRPr="00F9460B">
        <w:t xml:space="preserve">Fill in the date and sign the Certificate of Service.  </w:t>
      </w:r>
    </w:p>
    <w:p w:rsidR="00962187" w:rsidRPr="00F9460B" w:rsidRDefault="00962187">
      <w:pPr>
        <w:rPr>
          <w:rFonts w:ascii="Arial" w:hAnsi="Arial" w:cs="Arial"/>
          <w:sz w:val="22"/>
          <w:szCs w:val="22"/>
        </w:rPr>
      </w:pPr>
    </w:p>
    <w:p w:rsidR="00962187" w:rsidRPr="00F9460B" w:rsidRDefault="00962187">
      <w:pPr>
        <w:pStyle w:val="BodyText2"/>
        <w:rPr>
          <w:i w:val="0"/>
        </w:rPr>
      </w:pPr>
      <w:r w:rsidRPr="00F9460B">
        <w:rPr>
          <w:b/>
          <w:bCs/>
          <w:i w:val="0"/>
        </w:rPr>
        <w:t>N</w:t>
      </w:r>
      <w:r w:rsidR="00C626F0">
        <w:rPr>
          <w:b/>
          <w:bCs/>
          <w:i w:val="0"/>
        </w:rPr>
        <w:t>ote</w:t>
      </w:r>
      <w:r w:rsidRPr="00F213A4">
        <w:rPr>
          <w:b/>
          <w:i w:val="0"/>
        </w:rPr>
        <w:t>:</w:t>
      </w:r>
      <w:r w:rsidRPr="00F9460B">
        <w:rPr>
          <w:i w:val="0"/>
        </w:rPr>
        <w:t xml:space="preserve">  A copy of every document you file with the court in this case must be sent to the other party, either directly or through the attorney if s/he has an attorney.  </w:t>
      </w:r>
    </w:p>
    <w:p w:rsidR="00962187" w:rsidRPr="00F9460B" w:rsidRDefault="00962187">
      <w:pPr>
        <w:rPr>
          <w:rFonts w:ascii="Arial" w:hAnsi="Arial" w:cs="Arial"/>
          <w:sz w:val="22"/>
          <w:szCs w:val="22"/>
        </w:rPr>
      </w:pPr>
    </w:p>
    <w:p w:rsidR="00962187" w:rsidRPr="00F9460B" w:rsidRDefault="00962187">
      <w:pPr>
        <w:pStyle w:val="BodyText2"/>
        <w:rPr>
          <w:i w:val="0"/>
          <w:iCs w:val="0"/>
        </w:rPr>
      </w:pPr>
      <w:r w:rsidRPr="00F9460B">
        <w:rPr>
          <w:i w:val="0"/>
          <w:iCs w:val="0"/>
        </w:rPr>
        <w:t xml:space="preserve">Make your copies.  </w:t>
      </w:r>
    </w:p>
    <w:p w:rsidR="00962187" w:rsidRPr="00F9460B" w:rsidRDefault="00962187">
      <w:pPr>
        <w:rPr>
          <w:rFonts w:ascii="Arial" w:hAnsi="Arial" w:cs="Arial"/>
          <w:sz w:val="22"/>
          <w:szCs w:val="22"/>
        </w:rPr>
      </w:pPr>
    </w:p>
    <w:p w:rsidR="00962187" w:rsidRPr="00F9460B" w:rsidRDefault="00962187">
      <w:pPr>
        <w:rPr>
          <w:rFonts w:ascii="Arial" w:hAnsi="Arial" w:cs="Arial"/>
          <w:sz w:val="22"/>
          <w:szCs w:val="22"/>
        </w:rPr>
      </w:pPr>
      <w:r w:rsidRPr="00F9460B">
        <w:rPr>
          <w:rFonts w:ascii="Arial" w:hAnsi="Arial" w:cs="Arial"/>
          <w:sz w:val="22"/>
          <w:szCs w:val="22"/>
        </w:rPr>
        <w:t xml:space="preserve">Serve one copy on the person named in the upper left hand corner of page 1 of the </w:t>
      </w:r>
      <w:r w:rsidR="0096710D">
        <w:rPr>
          <w:rFonts w:ascii="Arial" w:hAnsi="Arial" w:cs="Arial"/>
          <w:sz w:val="22"/>
          <w:szCs w:val="22"/>
        </w:rPr>
        <w:t>Petition</w:t>
      </w:r>
      <w:r w:rsidRPr="00F9460B">
        <w:rPr>
          <w:rFonts w:ascii="Arial" w:hAnsi="Arial" w:cs="Arial"/>
          <w:sz w:val="22"/>
          <w:szCs w:val="22"/>
        </w:rPr>
        <w:t xml:space="preserve"> by the method specified in your Affidavit of Service.  </w:t>
      </w:r>
    </w:p>
    <w:p w:rsidR="00962187" w:rsidRPr="00F9460B" w:rsidRDefault="00962187">
      <w:pPr>
        <w:rPr>
          <w:rFonts w:ascii="Arial" w:hAnsi="Arial" w:cs="Arial"/>
          <w:sz w:val="22"/>
          <w:szCs w:val="22"/>
        </w:rPr>
      </w:pPr>
    </w:p>
    <w:p w:rsidR="00962187" w:rsidRPr="00F9460B" w:rsidRDefault="00962187">
      <w:pPr>
        <w:rPr>
          <w:rFonts w:ascii="Arial" w:hAnsi="Arial" w:cs="Arial"/>
          <w:b/>
          <w:sz w:val="22"/>
          <w:szCs w:val="22"/>
        </w:rPr>
      </w:pPr>
      <w:r w:rsidRPr="00F9460B">
        <w:rPr>
          <w:rFonts w:ascii="Arial" w:hAnsi="Arial" w:cs="Arial"/>
          <w:sz w:val="22"/>
          <w:szCs w:val="22"/>
        </w:rPr>
        <w:t xml:space="preserve">File your </w:t>
      </w:r>
      <w:r w:rsidR="0096710D">
        <w:rPr>
          <w:rFonts w:ascii="Arial" w:hAnsi="Arial" w:cs="Arial"/>
          <w:sz w:val="22"/>
          <w:szCs w:val="22"/>
        </w:rPr>
        <w:t>Response</w:t>
      </w:r>
      <w:r w:rsidRPr="00F9460B">
        <w:rPr>
          <w:rFonts w:ascii="Arial" w:hAnsi="Arial" w:cs="Arial"/>
          <w:sz w:val="22"/>
          <w:szCs w:val="22"/>
        </w:rPr>
        <w:t xml:space="preserve"> and Counterclaim.</w:t>
      </w:r>
      <w:r w:rsidRPr="00F9460B">
        <w:rPr>
          <w:rFonts w:ascii="Arial" w:hAnsi="Arial" w:cs="Arial"/>
          <w:b/>
          <w:bCs/>
          <w:sz w:val="22"/>
          <w:szCs w:val="22"/>
        </w:rPr>
        <w:t xml:space="preserve">  </w:t>
      </w:r>
      <w:r w:rsidRPr="00F9460B">
        <w:rPr>
          <w:rFonts w:ascii="Arial" w:hAnsi="Arial" w:cs="Arial"/>
          <w:sz w:val="22"/>
          <w:szCs w:val="22"/>
        </w:rPr>
        <w:t xml:space="preserve">Take the original (the one you signed) and your copy (with the required filing fee) to the court clerk.  The original will be kept in the court’s file and you can ask that the clerk “conform,” or stamp your copy.  </w:t>
      </w:r>
      <w:r w:rsidRPr="00F9460B">
        <w:rPr>
          <w:rFonts w:ascii="Arial" w:hAnsi="Arial" w:cs="Arial"/>
          <w:b/>
          <w:sz w:val="22"/>
          <w:szCs w:val="22"/>
        </w:rPr>
        <w:t xml:space="preserve">(See </w:t>
      </w:r>
      <w:r w:rsidR="00D606DF" w:rsidRPr="00F9460B">
        <w:rPr>
          <w:rFonts w:ascii="Arial" w:hAnsi="Arial" w:cs="Arial"/>
          <w:b/>
          <w:sz w:val="22"/>
          <w:szCs w:val="22"/>
        </w:rPr>
        <w:t xml:space="preserve">CAO </w:t>
      </w:r>
      <w:r w:rsidR="00C626F0">
        <w:rPr>
          <w:rFonts w:ascii="Arial" w:hAnsi="Arial" w:cs="Arial"/>
          <w:b/>
          <w:sz w:val="22"/>
          <w:szCs w:val="22"/>
        </w:rPr>
        <w:t>D</w:t>
      </w:r>
      <w:r w:rsidR="00D606DF">
        <w:rPr>
          <w:rFonts w:ascii="Arial" w:hAnsi="Arial" w:cs="Arial"/>
          <w:b/>
          <w:sz w:val="22"/>
          <w:szCs w:val="22"/>
        </w:rPr>
        <w:t xml:space="preserve"> </w:t>
      </w:r>
      <w:r w:rsidR="00D606DF" w:rsidRPr="00F9460B">
        <w:rPr>
          <w:rFonts w:ascii="Arial" w:hAnsi="Arial" w:cs="Arial"/>
          <w:b/>
          <w:sz w:val="22"/>
          <w:szCs w:val="22"/>
        </w:rPr>
        <w:t>Instruction</w:t>
      </w:r>
      <w:r w:rsidRPr="00F9460B">
        <w:rPr>
          <w:rFonts w:ascii="Arial" w:hAnsi="Arial" w:cs="Arial"/>
          <w:b/>
          <w:sz w:val="22"/>
          <w:szCs w:val="22"/>
        </w:rPr>
        <w:t xml:space="preserve"> </w:t>
      </w:r>
      <w:r w:rsidR="00C626F0">
        <w:rPr>
          <w:rFonts w:ascii="Arial" w:hAnsi="Arial" w:cs="Arial"/>
          <w:b/>
          <w:sz w:val="22"/>
          <w:szCs w:val="22"/>
        </w:rPr>
        <w:t>3-1</w:t>
      </w:r>
      <w:r w:rsidRPr="00F9460B">
        <w:rPr>
          <w:rFonts w:ascii="Arial" w:hAnsi="Arial" w:cs="Arial"/>
          <w:b/>
          <w:sz w:val="22"/>
          <w:szCs w:val="22"/>
        </w:rPr>
        <w:t xml:space="preserve"> “Responding to a Divorce </w:t>
      </w:r>
      <w:r w:rsidR="0096710D">
        <w:rPr>
          <w:rFonts w:ascii="Arial" w:hAnsi="Arial" w:cs="Arial"/>
          <w:b/>
          <w:sz w:val="22"/>
          <w:szCs w:val="22"/>
        </w:rPr>
        <w:t>Petition</w:t>
      </w:r>
      <w:r w:rsidRPr="00F9460B">
        <w:rPr>
          <w:rFonts w:ascii="Arial" w:hAnsi="Arial" w:cs="Arial"/>
          <w:b/>
          <w:sz w:val="22"/>
          <w:szCs w:val="22"/>
        </w:rPr>
        <w:t xml:space="preserve">” for complete instructions). </w:t>
      </w:r>
    </w:p>
    <w:p w:rsidR="00962187" w:rsidRPr="00F9460B" w:rsidRDefault="00962187" w:rsidP="00E60432">
      <w:pPr>
        <w:rPr>
          <w:rFonts w:ascii="Arial" w:hAnsi="Arial" w:cs="Arial"/>
          <w:sz w:val="22"/>
          <w:szCs w:val="22"/>
        </w:rPr>
      </w:pPr>
      <w:r w:rsidRPr="00F9460B">
        <w:rPr>
          <w:rFonts w:ascii="Arial" w:hAnsi="Arial" w:cs="Arial"/>
          <w:sz w:val="22"/>
          <w:szCs w:val="22"/>
        </w:rPr>
        <w:t xml:space="preserve">  </w:t>
      </w:r>
    </w:p>
    <w:sectPr w:rsidR="00962187" w:rsidRPr="00F9460B" w:rsidSect="00336588">
      <w:footerReference w:type="default" r:id="rId9"/>
      <w:pgSz w:w="12240" w:h="15840" w:code="1"/>
      <w:pgMar w:top="172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9B" w:rsidRDefault="00870F9B">
      <w:r>
        <w:separator/>
      </w:r>
    </w:p>
  </w:endnote>
  <w:endnote w:type="continuationSeparator" w:id="0">
    <w:p w:rsidR="00870F9B" w:rsidRDefault="0087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Times"/>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87" w:rsidRDefault="00D80A62" w:rsidP="00084587">
    <w:pPr>
      <w:pStyle w:val="Footer"/>
      <w:tabs>
        <w:tab w:val="clear" w:pos="4320"/>
        <w:tab w:val="clear" w:pos="8640"/>
        <w:tab w:val="center" w:pos="4680"/>
        <w:tab w:val="right" w:pos="9360"/>
      </w:tabs>
      <w:rPr>
        <w:rStyle w:val="PageNumber"/>
        <w:rFonts w:ascii="Arial" w:hAnsi="Arial" w:cs="Arial"/>
        <w:sz w:val="20"/>
        <w:szCs w:val="20"/>
      </w:rPr>
    </w:pPr>
    <w:r>
      <w:rPr>
        <w:rStyle w:val="PageNumber"/>
        <w:rFonts w:ascii="Arial" w:hAnsi="Arial" w:cs="Arial"/>
        <w:sz w:val="20"/>
        <w:szCs w:val="20"/>
      </w:rPr>
      <w:t xml:space="preserve">FAMILY CASE </w:t>
    </w:r>
    <w:r w:rsidR="0096710D">
      <w:rPr>
        <w:rStyle w:val="PageNumber"/>
        <w:rFonts w:ascii="Arial" w:hAnsi="Arial" w:cs="Arial"/>
        <w:sz w:val="20"/>
        <w:szCs w:val="20"/>
      </w:rPr>
      <w:t>RESPONSE</w:t>
    </w:r>
    <w:r w:rsidR="00084587">
      <w:rPr>
        <w:rStyle w:val="PageNumber"/>
        <w:rFonts w:ascii="Arial" w:hAnsi="Arial" w:cs="Arial"/>
        <w:sz w:val="20"/>
        <w:szCs w:val="20"/>
      </w:rPr>
      <w:t xml:space="preserve"> AND COUNTERCLAIM</w:t>
    </w:r>
    <w:r w:rsidR="00C626F0">
      <w:rPr>
        <w:rStyle w:val="PageNumber"/>
        <w:rFonts w:ascii="Arial" w:hAnsi="Arial" w:cs="Arial"/>
        <w:sz w:val="20"/>
        <w:szCs w:val="20"/>
      </w:rPr>
      <w:t xml:space="preserve"> (WITH CHILDREN)</w:t>
    </w:r>
    <w:r w:rsidR="00C626F0">
      <w:rPr>
        <w:rStyle w:val="PageNumber"/>
        <w:rFonts w:ascii="Arial" w:hAnsi="Arial" w:cs="Arial"/>
        <w:sz w:val="20"/>
        <w:szCs w:val="20"/>
      </w:rPr>
      <w:tab/>
    </w:r>
    <w:r w:rsidR="00084587">
      <w:rPr>
        <w:rStyle w:val="PageNumber"/>
        <w:rFonts w:ascii="Arial" w:hAnsi="Arial" w:cs="Arial"/>
        <w:sz w:val="20"/>
        <w:szCs w:val="20"/>
      </w:rPr>
      <w:t xml:space="preserve">PAGE </w:t>
    </w:r>
    <w:r w:rsidR="00084587">
      <w:rPr>
        <w:rStyle w:val="PageNumber"/>
        <w:rFonts w:ascii="Arial" w:hAnsi="Arial" w:cs="Arial"/>
        <w:sz w:val="20"/>
        <w:szCs w:val="20"/>
      </w:rPr>
      <w:fldChar w:fldCharType="begin"/>
    </w:r>
    <w:r w:rsidR="00084587">
      <w:rPr>
        <w:rStyle w:val="PageNumber"/>
        <w:rFonts w:ascii="Arial" w:hAnsi="Arial" w:cs="Arial"/>
        <w:sz w:val="20"/>
        <w:szCs w:val="20"/>
      </w:rPr>
      <w:instrText xml:space="preserve"> PAGE </w:instrText>
    </w:r>
    <w:r w:rsidR="00084587">
      <w:rPr>
        <w:rStyle w:val="PageNumber"/>
        <w:rFonts w:ascii="Arial" w:hAnsi="Arial" w:cs="Arial"/>
        <w:sz w:val="20"/>
        <w:szCs w:val="20"/>
      </w:rPr>
      <w:fldChar w:fldCharType="separate"/>
    </w:r>
    <w:r w:rsidR="00883877">
      <w:rPr>
        <w:rStyle w:val="PageNumber"/>
        <w:rFonts w:ascii="Arial" w:hAnsi="Arial" w:cs="Arial"/>
        <w:noProof/>
        <w:sz w:val="20"/>
        <w:szCs w:val="20"/>
      </w:rPr>
      <w:t>9</w:t>
    </w:r>
    <w:r w:rsidR="00084587">
      <w:rPr>
        <w:rStyle w:val="PageNumber"/>
        <w:rFonts w:ascii="Arial" w:hAnsi="Arial" w:cs="Arial"/>
        <w:sz w:val="20"/>
        <w:szCs w:val="20"/>
      </w:rPr>
      <w:fldChar w:fldCharType="end"/>
    </w:r>
  </w:p>
  <w:p w:rsidR="00084587" w:rsidRDefault="00084587" w:rsidP="00084587">
    <w:pPr>
      <w:pStyle w:val="Footer"/>
      <w:tabs>
        <w:tab w:val="clear" w:pos="4320"/>
        <w:tab w:val="clear" w:pos="8640"/>
        <w:tab w:val="center" w:pos="4680"/>
        <w:tab w:val="right" w:pos="9360"/>
      </w:tabs>
      <w:rPr>
        <w:rStyle w:val="PageNumber"/>
        <w:rFonts w:ascii="Arial" w:hAnsi="Arial" w:cs="Arial"/>
        <w:sz w:val="16"/>
        <w:szCs w:val="16"/>
      </w:rPr>
    </w:pPr>
    <w:r>
      <w:rPr>
        <w:rStyle w:val="PageNumber"/>
        <w:rFonts w:ascii="Arial" w:hAnsi="Arial" w:cs="Arial"/>
        <w:sz w:val="16"/>
        <w:szCs w:val="16"/>
      </w:rPr>
      <w:t xml:space="preserve">CAO </w:t>
    </w:r>
    <w:r w:rsidR="00BC2641">
      <w:rPr>
        <w:rStyle w:val="PageNumber"/>
        <w:rFonts w:ascii="Arial" w:hAnsi="Arial" w:cs="Arial"/>
        <w:sz w:val="16"/>
        <w:szCs w:val="16"/>
      </w:rPr>
      <w:t>FL</w:t>
    </w:r>
    <w:r>
      <w:rPr>
        <w:rStyle w:val="PageNumber"/>
        <w:rFonts w:ascii="Arial" w:hAnsi="Arial" w:cs="Arial"/>
        <w:sz w:val="16"/>
        <w:szCs w:val="16"/>
      </w:rPr>
      <w:t xml:space="preserve"> </w:t>
    </w:r>
    <w:r w:rsidR="00E60432">
      <w:rPr>
        <w:rStyle w:val="PageNumber"/>
        <w:rFonts w:ascii="Arial" w:hAnsi="Arial" w:cs="Arial"/>
        <w:sz w:val="16"/>
        <w:szCs w:val="16"/>
      </w:rPr>
      <w:t xml:space="preserve">INSTRUCTION </w:t>
    </w:r>
    <w:r>
      <w:rPr>
        <w:rStyle w:val="PageNumber"/>
        <w:rFonts w:ascii="Arial" w:hAnsi="Arial" w:cs="Arial"/>
        <w:sz w:val="16"/>
        <w:szCs w:val="16"/>
      </w:rPr>
      <w:t>3-</w:t>
    </w:r>
    <w:proofErr w:type="gramStart"/>
    <w:r w:rsidR="00BC2641">
      <w:rPr>
        <w:rStyle w:val="PageNumber"/>
        <w:rFonts w:ascii="Arial" w:hAnsi="Arial" w:cs="Arial"/>
        <w:sz w:val="16"/>
        <w:szCs w:val="16"/>
      </w:rPr>
      <w:t>5</w:t>
    </w:r>
    <w:r w:rsidR="00E60432">
      <w:rPr>
        <w:rStyle w:val="PageNumber"/>
        <w:rFonts w:ascii="Arial" w:hAnsi="Arial" w:cs="Arial"/>
        <w:sz w:val="16"/>
        <w:szCs w:val="16"/>
      </w:rPr>
      <w:t xml:space="preserve">  </w:t>
    </w:r>
    <w:r w:rsidR="00A02BAC">
      <w:rPr>
        <w:rStyle w:val="PageNumber"/>
        <w:rFonts w:ascii="Arial" w:hAnsi="Arial" w:cs="Arial"/>
        <w:sz w:val="16"/>
        <w:szCs w:val="16"/>
      </w:rPr>
      <w:t>07</w:t>
    </w:r>
    <w:proofErr w:type="gramEnd"/>
    <w:r w:rsidR="00A02BAC">
      <w:rPr>
        <w:rStyle w:val="PageNumber"/>
        <w:rFonts w:ascii="Arial" w:hAnsi="Arial" w:cs="Arial"/>
        <w:sz w:val="16"/>
        <w:szCs w:val="16"/>
      </w:rPr>
      <w:t>/01/</w:t>
    </w:r>
    <w:r w:rsidR="00815CAD">
      <w:rPr>
        <w:rStyle w:val="PageNumber"/>
        <w:rFonts w:ascii="Arial" w:hAnsi="Arial" w:cs="Arial"/>
        <w:sz w:val="16"/>
        <w:szCs w:val="16"/>
      </w:rPr>
      <w:t>2016</w:t>
    </w:r>
  </w:p>
  <w:p w:rsidR="00962187" w:rsidRDefault="00962187">
    <w:pPr>
      <w:pStyle w:val="Footer"/>
      <w:tabs>
        <w:tab w:val="clear" w:pos="4320"/>
        <w:tab w:val="clear" w:pos="8640"/>
        <w:tab w:val="center" w:pos="4680"/>
        <w:tab w:val="right" w:pos="9360"/>
      </w:tabs>
      <w:rPr>
        <w:rStyle w:val="PageNumbe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9B" w:rsidRDefault="00870F9B">
      <w:r>
        <w:separator/>
      </w:r>
    </w:p>
  </w:footnote>
  <w:footnote w:type="continuationSeparator" w:id="0">
    <w:p w:rsidR="00870F9B" w:rsidRDefault="00870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30AD"/>
    <w:multiLevelType w:val="multilevel"/>
    <w:tmpl w:val="9C2818E2"/>
    <w:lvl w:ilvl="0">
      <w:start w:val="1"/>
      <w:numFmt w:val="decimal"/>
      <w:lvlText w:val="%1."/>
      <w:lvlJc w:val="left"/>
      <w:pPr>
        <w:tabs>
          <w:tab w:val="num" w:pos="720"/>
        </w:tabs>
        <w:ind w:left="720" w:hanging="360"/>
      </w:pPr>
      <w:rPr>
        <w:rFonts w:cs="Times New Roman"/>
        <w:b w:val="0"/>
        <w:sz w:val="22"/>
        <w:szCs w:val="22"/>
      </w:rPr>
    </w:lvl>
    <w:lvl w:ilvl="1">
      <w:start w:val="1"/>
      <w:numFmt w:val="bullet"/>
      <w:lvlText w:val=""/>
      <w:lvlJc w:val="left"/>
      <w:pPr>
        <w:tabs>
          <w:tab w:val="num" w:pos="1440"/>
        </w:tabs>
        <w:ind w:left="1440" w:hanging="360"/>
      </w:pPr>
      <w:rPr>
        <w:rFonts w:ascii="Webdings" w:hAnsi="Web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57D7896"/>
    <w:multiLevelType w:val="hybridMultilevel"/>
    <w:tmpl w:val="DFEC1412"/>
    <w:lvl w:ilvl="0" w:tplc="D68897C2">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258F1EA5"/>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A083B1A"/>
    <w:multiLevelType w:val="hybridMultilevel"/>
    <w:tmpl w:val="23DC10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B273EA5"/>
    <w:multiLevelType w:val="hybridMultilevel"/>
    <w:tmpl w:val="E02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2E25878"/>
    <w:multiLevelType w:val="hybridMultilevel"/>
    <w:tmpl w:val="4E522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F2666AC"/>
    <w:multiLevelType w:val="hybridMultilevel"/>
    <w:tmpl w:val="3FECA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58701B0"/>
    <w:multiLevelType w:val="hybridMultilevel"/>
    <w:tmpl w:val="24F2A114"/>
    <w:lvl w:ilvl="0" w:tplc="F82A1418">
      <w:start w:val="1"/>
      <w:numFmt w:val="bullet"/>
      <w:lvlText w:val=""/>
      <w:lvlJc w:val="left"/>
      <w:pPr>
        <w:tabs>
          <w:tab w:val="num" w:pos="720"/>
        </w:tabs>
        <w:ind w:left="720" w:hanging="360"/>
      </w:pPr>
      <w:rPr>
        <w:rFonts w:ascii="Webdings" w:hAnsi="Webdings" w:hint="default"/>
      </w:rPr>
    </w:lvl>
    <w:lvl w:ilvl="1" w:tplc="F82A1418">
      <w:start w:val="1"/>
      <w:numFmt w:val="bullet"/>
      <w:lvlText w:val=""/>
      <w:lvlJc w:val="left"/>
      <w:pPr>
        <w:tabs>
          <w:tab w:val="num" w:pos="1440"/>
        </w:tabs>
        <w:ind w:left="1440" w:hanging="360"/>
      </w:pPr>
      <w:rPr>
        <w:rFonts w:ascii="Webdings" w:hAnsi="Web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678355E"/>
    <w:multiLevelType w:val="hybridMultilevel"/>
    <w:tmpl w:val="4A7868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9324DA5"/>
    <w:multiLevelType w:val="hybridMultilevel"/>
    <w:tmpl w:val="3FECA9FC"/>
    <w:lvl w:ilvl="0" w:tplc="D68897C2">
      <w:start w:val="1"/>
      <w:numFmt w:val="bullet"/>
      <w:pStyle w:val="Secondary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4A4E6792"/>
    <w:multiLevelType w:val="hybridMultilevel"/>
    <w:tmpl w:val="32E00C1A"/>
    <w:lvl w:ilvl="0" w:tplc="FC26D13E">
      <w:start w:val="1"/>
      <w:numFmt w:val="bullet"/>
      <w:pStyle w:val="Primary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C0B7EDC"/>
    <w:multiLevelType w:val="hybridMultilevel"/>
    <w:tmpl w:val="FF9ED522"/>
    <w:lvl w:ilvl="0" w:tplc="F82A1418">
      <w:start w:val="1"/>
      <w:numFmt w:val="bullet"/>
      <w:lvlText w:val=""/>
      <w:lvlJc w:val="left"/>
      <w:pPr>
        <w:tabs>
          <w:tab w:val="num" w:pos="1080"/>
        </w:tabs>
        <w:ind w:left="1080" w:hanging="360"/>
      </w:pPr>
      <w:rPr>
        <w:rFonts w:ascii="Webdings" w:hAnsi="Web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D963416"/>
    <w:multiLevelType w:val="hybridMultilevel"/>
    <w:tmpl w:val="BA2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3856CCE"/>
    <w:multiLevelType w:val="hybridMultilevel"/>
    <w:tmpl w:val="B7DAACFC"/>
    <w:lvl w:ilvl="0" w:tplc="CF9E631C">
      <w:start w:val="1"/>
      <w:numFmt w:val="bullet"/>
      <w:lvlText w:val=""/>
      <w:lvlJc w:val="left"/>
      <w:pPr>
        <w:tabs>
          <w:tab w:val="num" w:pos="1152"/>
        </w:tabs>
        <w:ind w:left="108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490D94"/>
    <w:multiLevelType w:val="hybridMultilevel"/>
    <w:tmpl w:val="25802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9DF798B"/>
    <w:multiLevelType w:val="hybridMultilevel"/>
    <w:tmpl w:val="4D529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27858A9"/>
    <w:multiLevelType w:val="hybridMultilevel"/>
    <w:tmpl w:val="3F680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4E608D0"/>
    <w:multiLevelType w:val="hybridMultilevel"/>
    <w:tmpl w:val="8A52FC9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nsid w:val="676F50BB"/>
    <w:multiLevelType w:val="hybridMultilevel"/>
    <w:tmpl w:val="DB366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0954AAD"/>
    <w:multiLevelType w:val="hybridMultilevel"/>
    <w:tmpl w:val="BA2E170E"/>
    <w:lvl w:ilvl="0" w:tplc="04090003">
      <w:start w:val="1"/>
      <w:numFmt w:val="bullet"/>
      <w:lvlText w:val="o"/>
      <w:lvlJc w:val="left"/>
      <w:pPr>
        <w:tabs>
          <w:tab w:val="num" w:pos="720"/>
        </w:tabs>
        <w:ind w:left="720" w:hanging="360"/>
      </w:pPr>
      <w:rPr>
        <w:rFonts w:ascii="Courier New" w:hAnsi="Courier New" w:hint="default"/>
      </w:rPr>
    </w:lvl>
    <w:lvl w:ilvl="1" w:tplc="48FC5A18">
      <w:start w:val="1"/>
      <w:numFmt w:val="bullet"/>
      <w:lvlText w:val="o"/>
      <w:lvlJc w:val="left"/>
      <w:pPr>
        <w:tabs>
          <w:tab w:val="num" w:pos="1440"/>
        </w:tabs>
        <w:ind w:left="1440" w:hanging="360"/>
      </w:pPr>
      <w:rPr>
        <w:rFonts w:ascii="Courier New" w:hAnsi="Courier New" w:hint="default"/>
      </w:rPr>
    </w:lvl>
    <w:lvl w:ilvl="2" w:tplc="A3A0AB66">
      <w:start w:val="1"/>
      <w:numFmt w:val="bullet"/>
      <w:lvlText w:val=""/>
      <w:lvlJc w:val="left"/>
      <w:pPr>
        <w:tabs>
          <w:tab w:val="num" w:pos="2160"/>
        </w:tabs>
        <w:ind w:left="2160" w:hanging="360"/>
      </w:pPr>
      <w:rPr>
        <w:rFonts w:ascii="Symbol" w:hAnsi="Symbol" w:hint="default"/>
      </w:rPr>
    </w:lvl>
    <w:lvl w:ilvl="3" w:tplc="FF96C780">
      <w:start w:val="1"/>
      <w:numFmt w:val="bullet"/>
      <w:lvlText w:val=""/>
      <w:lvlJc w:val="left"/>
      <w:pPr>
        <w:tabs>
          <w:tab w:val="num" w:pos="2880"/>
        </w:tabs>
        <w:ind w:left="2880" w:hanging="360"/>
      </w:pPr>
      <w:rPr>
        <w:rFonts w:ascii="Symbol" w:hAnsi="Symbol" w:hint="default"/>
      </w:rPr>
    </w:lvl>
    <w:lvl w:ilvl="4" w:tplc="188AB03A">
      <w:start w:val="1"/>
      <w:numFmt w:val="bullet"/>
      <w:lvlText w:val="o"/>
      <w:lvlJc w:val="left"/>
      <w:pPr>
        <w:tabs>
          <w:tab w:val="num" w:pos="3600"/>
        </w:tabs>
        <w:ind w:left="3600" w:hanging="360"/>
      </w:pPr>
      <w:rPr>
        <w:rFonts w:ascii="Courier New" w:hAnsi="Courier New" w:hint="default"/>
      </w:rPr>
    </w:lvl>
    <w:lvl w:ilvl="5" w:tplc="51743842">
      <w:start w:val="1"/>
      <w:numFmt w:val="bullet"/>
      <w:lvlText w:val=""/>
      <w:lvlJc w:val="left"/>
      <w:pPr>
        <w:tabs>
          <w:tab w:val="num" w:pos="4320"/>
        </w:tabs>
        <w:ind w:left="4320" w:hanging="360"/>
      </w:pPr>
      <w:rPr>
        <w:rFonts w:ascii="Wingdings" w:hAnsi="Wingdings" w:hint="default"/>
      </w:rPr>
    </w:lvl>
    <w:lvl w:ilvl="6" w:tplc="B9EAF890">
      <w:start w:val="1"/>
      <w:numFmt w:val="bullet"/>
      <w:lvlText w:val=""/>
      <w:lvlJc w:val="left"/>
      <w:pPr>
        <w:tabs>
          <w:tab w:val="num" w:pos="5040"/>
        </w:tabs>
        <w:ind w:left="5040" w:hanging="360"/>
      </w:pPr>
      <w:rPr>
        <w:rFonts w:ascii="Symbol" w:hAnsi="Symbol" w:hint="default"/>
      </w:rPr>
    </w:lvl>
    <w:lvl w:ilvl="7" w:tplc="6B7254B2">
      <w:start w:val="1"/>
      <w:numFmt w:val="bullet"/>
      <w:lvlText w:val="o"/>
      <w:lvlJc w:val="left"/>
      <w:pPr>
        <w:tabs>
          <w:tab w:val="num" w:pos="5760"/>
        </w:tabs>
        <w:ind w:left="5760" w:hanging="360"/>
      </w:pPr>
      <w:rPr>
        <w:rFonts w:ascii="Courier New" w:hAnsi="Courier New" w:hint="default"/>
      </w:rPr>
    </w:lvl>
    <w:lvl w:ilvl="8" w:tplc="B022900C">
      <w:start w:val="1"/>
      <w:numFmt w:val="bullet"/>
      <w:lvlText w:val=""/>
      <w:lvlJc w:val="left"/>
      <w:pPr>
        <w:tabs>
          <w:tab w:val="num" w:pos="6480"/>
        </w:tabs>
        <w:ind w:left="6480" w:hanging="360"/>
      </w:pPr>
      <w:rPr>
        <w:rFonts w:ascii="Wingdings" w:hAnsi="Wingdings" w:hint="default"/>
      </w:rPr>
    </w:lvl>
  </w:abstractNum>
  <w:abstractNum w:abstractNumId="20">
    <w:nsid w:val="73FD720E"/>
    <w:multiLevelType w:val="hybridMultilevel"/>
    <w:tmpl w:val="BA2E170E"/>
    <w:lvl w:ilvl="0" w:tplc="D68897C2">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753B22C2"/>
    <w:multiLevelType w:val="hybridMultilevel"/>
    <w:tmpl w:val="40AED49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5B3192C"/>
    <w:multiLevelType w:val="hybridMultilevel"/>
    <w:tmpl w:val="61A2D988"/>
    <w:lvl w:ilvl="0" w:tplc="FFFFFFFF">
      <w:start w:val="13"/>
      <w:numFmt w:val="decimal"/>
      <w:lvlText w:val="%1."/>
      <w:lvlJc w:val="left"/>
      <w:pPr>
        <w:tabs>
          <w:tab w:val="num" w:pos="1230"/>
        </w:tabs>
        <w:ind w:left="1230" w:hanging="420"/>
      </w:pPr>
      <w:rPr>
        <w:rFonts w:cs="Times New Roman" w:hint="default"/>
        <w:b/>
        <w:bCs/>
      </w:rPr>
    </w:lvl>
    <w:lvl w:ilvl="1" w:tplc="FFFFFFFF">
      <w:start w:val="1"/>
      <w:numFmt w:val="lowerLetter"/>
      <w:lvlText w:val="%2."/>
      <w:lvlJc w:val="left"/>
      <w:pPr>
        <w:tabs>
          <w:tab w:val="num" w:pos="1890"/>
        </w:tabs>
        <w:ind w:left="1890" w:hanging="360"/>
      </w:pPr>
      <w:rPr>
        <w:rFonts w:cs="Times New Roman"/>
      </w:rPr>
    </w:lvl>
    <w:lvl w:ilvl="2" w:tplc="FFFFFFFF">
      <w:start w:val="1"/>
      <w:numFmt w:val="lowerRoman"/>
      <w:lvlText w:val="%3."/>
      <w:lvlJc w:val="right"/>
      <w:pPr>
        <w:tabs>
          <w:tab w:val="num" w:pos="2610"/>
        </w:tabs>
        <w:ind w:left="2610" w:hanging="180"/>
      </w:pPr>
      <w:rPr>
        <w:rFonts w:cs="Times New Roman"/>
      </w:rPr>
    </w:lvl>
    <w:lvl w:ilvl="3" w:tplc="FFFFFFFF">
      <w:start w:val="1"/>
      <w:numFmt w:val="decimal"/>
      <w:lvlText w:val="%4."/>
      <w:lvlJc w:val="left"/>
      <w:pPr>
        <w:tabs>
          <w:tab w:val="num" w:pos="3330"/>
        </w:tabs>
        <w:ind w:left="3330" w:hanging="360"/>
      </w:pPr>
      <w:rPr>
        <w:rFonts w:cs="Times New Roman"/>
      </w:rPr>
    </w:lvl>
    <w:lvl w:ilvl="4" w:tplc="FFFFFFFF">
      <w:start w:val="1"/>
      <w:numFmt w:val="lowerLetter"/>
      <w:lvlText w:val="%5."/>
      <w:lvlJc w:val="left"/>
      <w:pPr>
        <w:tabs>
          <w:tab w:val="num" w:pos="4050"/>
        </w:tabs>
        <w:ind w:left="4050" w:hanging="360"/>
      </w:pPr>
      <w:rPr>
        <w:rFonts w:cs="Times New Roman"/>
      </w:rPr>
    </w:lvl>
    <w:lvl w:ilvl="5" w:tplc="FFFFFFFF">
      <w:start w:val="1"/>
      <w:numFmt w:val="lowerRoman"/>
      <w:lvlText w:val="%6."/>
      <w:lvlJc w:val="right"/>
      <w:pPr>
        <w:tabs>
          <w:tab w:val="num" w:pos="4770"/>
        </w:tabs>
        <w:ind w:left="4770" w:hanging="180"/>
      </w:pPr>
      <w:rPr>
        <w:rFonts w:cs="Times New Roman"/>
      </w:rPr>
    </w:lvl>
    <w:lvl w:ilvl="6" w:tplc="FFFFFFFF">
      <w:start w:val="1"/>
      <w:numFmt w:val="decimal"/>
      <w:lvlText w:val="%7."/>
      <w:lvlJc w:val="left"/>
      <w:pPr>
        <w:tabs>
          <w:tab w:val="num" w:pos="5490"/>
        </w:tabs>
        <w:ind w:left="5490" w:hanging="360"/>
      </w:pPr>
      <w:rPr>
        <w:rFonts w:cs="Times New Roman"/>
      </w:rPr>
    </w:lvl>
    <w:lvl w:ilvl="7" w:tplc="FFFFFFFF">
      <w:start w:val="1"/>
      <w:numFmt w:val="lowerLetter"/>
      <w:lvlText w:val="%8."/>
      <w:lvlJc w:val="left"/>
      <w:pPr>
        <w:tabs>
          <w:tab w:val="num" w:pos="6210"/>
        </w:tabs>
        <w:ind w:left="6210" w:hanging="360"/>
      </w:pPr>
      <w:rPr>
        <w:rFonts w:cs="Times New Roman"/>
      </w:rPr>
    </w:lvl>
    <w:lvl w:ilvl="8" w:tplc="FFFFFFFF">
      <w:start w:val="1"/>
      <w:numFmt w:val="lowerRoman"/>
      <w:lvlText w:val="%9."/>
      <w:lvlJc w:val="right"/>
      <w:pPr>
        <w:tabs>
          <w:tab w:val="num" w:pos="6930"/>
        </w:tabs>
        <w:ind w:left="6930" w:hanging="180"/>
      </w:pPr>
      <w:rPr>
        <w:rFonts w:cs="Times New Roman"/>
      </w:rPr>
    </w:lvl>
  </w:abstractNum>
  <w:abstractNum w:abstractNumId="23">
    <w:nsid w:val="78441AC7"/>
    <w:multiLevelType w:val="singleLevel"/>
    <w:tmpl w:val="856050FC"/>
    <w:lvl w:ilvl="0">
      <w:start w:val="7"/>
      <w:numFmt w:val="upperRoman"/>
      <w:pStyle w:val="Heading4"/>
      <w:lvlText w:val="%1."/>
      <w:lvlJc w:val="left"/>
      <w:pPr>
        <w:tabs>
          <w:tab w:val="num" w:pos="720"/>
        </w:tabs>
        <w:ind w:left="720" w:hanging="720"/>
      </w:pPr>
      <w:rPr>
        <w:rFonts w:cs="Times New Roman" w:hint="default"/>
      </w:rPr>
    </w:lvl>
  </w:abstractNum>
  <w:abstractNum w:abstractNumId="24">
    <w:nsid w:val="7E926978"/>
    <w:multiLevelType w:val="hybridMultilevel"/>
    <w:tmpl w:val="DC8C9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E9A243B"/>
    <w:multiLevelType w:val="hybridMultilevel"/>
    <w:tmpl w:val="226E4FDC"/>
    <w:lvl w:ilvl="0" w:tplc="F82A1418">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6"/>
  </w:num>
  <w:num w:numId="3">
    <w:abstractNumId w:val="12"/>
  </w:num>
  <w:num w:numId="4">
    <w:abstractNumId w:val="18"/>
  </w:num>
  <w:num w:numId="5">
    <w:abstractNumId w:val="2"/>
  </w:num>
  <w:num w:numId="6">
    <w:abstractNumId w:val="15"/>
  </w:num>
  <w:num w:numId="7">
    <w:abstractNumId w:val="4"/>
  </w:num>
  <w:num w:numId="8">
    <w:abstractNumId w:val="24"/>
  </w:num>
  <w:num w:numId="9">
    <w:abstractNumId w:val="16"/>
  </w:num>
  <w:num w:numId="10">
    <w:abstractNumId w:val="8"/>
  </w:num>
  <w:num w:numId="11">
    <w:abstractNumId w:val="14"/>
  </w:num>
  <w:num w:numId="12">
    <w:abstractNumId w:val="5"/>
  </w:num>
  <w:num w:numId="13">
    <w:abstractNumId w:val="20"/>
  </w:num>
  <w:num w:numId="14">
    <w:abstractNumId w:val="17"/>
  </w:num>
  <w:num w:numId="15">
    <w:abstractNumId w:val="3"/>
  </w:num>
  <w:num w:numId="16">
    <w:abstractNumId w:val="22"/>
  </w:num>
  <w:num w:numId="17">
    <w:abstractNumId w:val="9"/>
  </w:num>
  <w:num w:numId="18">
    <w:abstractNumId w:val="10"/>
  </w:num>
  <w:num w:numId="19">
    <w:abstractNumId w:val="0"/>
  </w:num>
  <w:num w:numId="20">
    <w:abstractNumId w:val="21"/>
  </w:num>
  <w:num w:numId="21">
    <w:abstractNumId w:val="1"/>
  </w:num>
  <w:num w:numId="22">
    <w:abstractNumId w:val="7"/>
  </w:num>
  <w:num w:numId="23">
    <w:abstractNumId w:val="25"/>
  </w:num>
  <w:num w:numId="24">
    <w:abstractNumId w:val="11"/>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36"/>
    <w:rsid w:val="0001333C"/>
    <w:rsid w:val="00017882"/>
    <w:rsid w:val="0003513C"/>
    <w:rsid w:val="000637C9"/>
    <w:rsid w:val="0006388B"/>
    <w:rsid w:val="000733DD"/>
    <w:rsid w:val="0008428D"/>
    <w:rsid w:val="00084587"/>
    <w:rsid w:val="00107F88"/>
    <w:rsid w:val="0013380A"/>
    <w:rsid w:val="00137ED3"/>
    <w:rsid w:val="00141946"/>
    <w:rsid w:val="001B5F33"/>
    <w:rsid w:val="001C608C"/>
    <w:rsid w:val="001D00B2"/>
    <w:rsid w:val="001F30D4"/>
    <w:rsid w:val="002338C3"/>
    <w:rsid w:val="00247D39"/>
    <w:rsid w:val="00313435"/>
    <w:rsid w:val="003211A3"/>
    <w:rsid w:val="003355B2"/>
    <w:rsid w:val="00336588"/>
    <w:rsid w:val="00362009"/>
    <w:rsid w:val="00362ED8"/>
    <w:rsid w:val="00364CE7"/>
    <w:rsid w:val="00385A00"/>
    <w:rsid w:val="00393E29"/>
    <w:rsid w:val="003A1AD3"/>
    <w:rsid w:val="003A201C"/>
    <w:rsid w:val="003A532C"/>
    <w:rsid w:val="003C67A0"/>
    <w:rsid w:val="0042272E"/>
    <w:rsid w:val="00432666"/>
    <w:rsid w:val="00434349"/>
    <w:rsid w:val="00434FF3"/>
    <w:rsid w:val="004739E1"/>
    <w:rsid w:val="00486513"/>
    <w:rsid w:val="004A378A"/>
    <w:rsid w:val="004A48F1"/>
    <w:rsid w:val="004A6C2E"/>
    <w:rsid w:val="004E1BFA"/>
    <w:rsid w:val="00504B8F"/>
    <w:rsid w:val="0053179D"/>
    <w:rsid w:val="005449A2"/>
    <w:rsid w:val="0056419B"/>
    <w:rsid w:val="005864F2"/>
    <w:rsid w:val="0059609B"/>
    <w:rsid w:val="005A0D3E"/>
    <w:rsid w:val="005C08B8"/>
    <w:rsid w:val="005C326F"/>
    <w:rsid w:val="005D4B4A"/>
    <w:rsid w:val="005F5D10"/>
    <w:rsid w:val="00602CFB"/>
    <w:rsid w:val="0065591B"/>
    <w:rsid w:val="00670B62"/>
    <w:rsid w:val="0068344C"/>
    <w:rsid w:val="006C17D6"/>
    <w:rsid w:val="006C7FCC"/>
    <w:rsid w:val="0071703D"/>
    <w:rsid w:val="00740666"/>
    <w:rsid w:val="0076127C"/>
    <w:rsid w:val="00780C05"/>
    <w:rsid w:val="007E6709"/>
    <w:rsid w:val="00815CAD"/>
    <w:rsid w:val="00852A9B"/>
    <w:rsid w:val="008637A8"/>
    <w:rsid w:val="00870F9B"/>
    <w:rsid w:val="00883877"/>
    <w:rsid w:val="008931CC"/>
    <w:rsid w:val="008A7CAE"/>
    <w:rsid w:val="008C6C11"/>
    <w:rsid w:val="008E2AFB"/>
    <w:rsid w:val="00915DA6"/>
    <w:rsid w:val="00962187"/>
    <w:rsid w:val="0096710D"/>
    <w:rsid w:val="00981CBB"/>
    <w:rsid w:val="00985336"/>
    <w:rsid w:val="00990608"/>
    <w:rsid w:val="00995C34"/>
    <w:rsid w:val="009A2ECB"/>
    <w:rsid w:val="009C451B"/>
    <w:rsid w:val="00A02BAC"/>
    <w:rsid w:val="00A42CB1"/>
    <w:rsid w:val="00A53C15"/>
    <w:rsid w:val="00A56F5C"/>
    <w:rsid w:val="00A61F8F"/>
    <w:rsid w:val="00A7325F"/>
    <w:rsid w:val="00AA562E"/>
    <w:rsid w:val="00B02BB5"/>
    <w:rsid w:val="00B343B7"/>
    <w:rsid w:val="00B35276"/>
    <w:rsid w:val="00B459C5"/>
    <w:rsid w:val="00B55A76"/>
    <w:rsid w:val="00B85914"/>
    <w:rsid w:val="00B87079"/>
    <w:rsid w:val="00BC1BEC"/>
    <w:rsid w:val="00BC2641"/>
    <w:rsid w:val="00BD2CAC"/>
    <w:rsid w:val="00C14149"/>
    <w:rsid w:val="00C626F0"/>
    <w:rsid w:val="00CE2973"/>
    <w:rsid w:val="00CF17AC"/>
    <w:rsid w:val="00D20B51"/>
    <w:rsid w:val="00D606DF"/>
    <w:rsid w:val="00D7140B"/>
    <w:rsid w:val="00D77E3C"/>
    <w:rsid w:val="00D80A62"/>
    <w:rsid w:val="00D9451E"/>
    <w:rsid w:val="00DB6FE2"/>
    <w:rsid w:val="00DD10EE"/>
    <w:rsid w:val="00DD5725"/>
    <w:rsid w:val="00DE2974"/>
    <w:rsid w:val="00E0764E"/>
    <w:rsid w:val="00E2691B"/>
    <w:rsid w:val="00E60432"/>
    <w:rsid w:val="00E731BE"/>
    <w:rsid w:val="00EA3227"/>
    <w:rsid w:val="00F008D5"/>
    <w:rsid w:val="00F0777F"/>
    <w:rsid w:val="00F213A4"/>
    <w:rsid w:val="00F215E4"/>
    <w:rsid w:val="00F74392"/>
    <w:rsid w:val="00F745F1"/>
    <w:rsid w:val="00F85262"/>
    <w:rsid w:val="00F9460B"/>
    <w:rsid w:val="00FB27CC"/>
    <w:rsid w:val="00FE4AEB"/>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rPr>
      <w:rFonts w:ascii="Arial" w:hAnsi="Arial" w:cs="Arial"/>
      <w:i/>
      <w:iCs/>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autoRedefine/>
    <w:uiPriority w:val="99"/>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sid w:val="00F215E4"/>
    <w:rPr>
      <w:rFonts w:ascii="Courier" w:hAnsi="Courier" w:cs="Courier"/>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TOC1">
    <w:name w:val="toc 1"/>
    <w:basedOn w:val="Normal"/>
    <w:next w:val="Normal"/>
    <w:autoRedefine/>
    <w:uiPriority w:val="99"/>
    <w:semiHidden/>
    <w:pPr>
      <w:tabs>
        <w:tab w:val="right" w:leader="dot" w:pos="9360"/>
      </w:tabs>
      <w:suppressAutoHyphens/>
      <w:adjustRightInd w:val="0"/>
      <w:spacing w:before="480" w:line="240" w:lineRule="atLeast"/>
      <w:ind w:left="720" w:right="720" w:hanging="720"/>
    </w:pPr>
  </w:style>
  <w:style w:type="paragraph" w:customStyle="1" w:styleId="Quick">
    <w:name w:val="Quick _"/>
    <w:basedOn w:val="Normal"/>
    <w:uiPriority w:val="99"/>
    <w:pPr>
      <w:adjustRightInd w:val="0"/>
      <w:ind w:left="1440" w:hanging="720"/>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3">
    <w:name w:val="Body Text 3"/>
    <w:basedOn w:val="Normal"/>
    <w:link w:val="BodyText3Char"/>
    <w:uiPriority w:val="99"/>
    <w:pPr>
      <w:widowControl/>
      <w:autoSpaceDE/>
      <w:autoSpaceDN/>
    </w:pPr>
    <w:rPr>
      <w:rFonts w:ascii="Arial" w:hAnsi="Arial" w:cs="Arial"/>
      <w:sz w:val="21"/>
      <w:szCs w:val="21"/>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Arial" w:hAnsi="Arial" w:cs="Arial"/>
      <w:sz w:val="22"/>
      <w:szCs w:val="22"/>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ascii="Arial" w:hAnsi="Arial" w:cs="Arial"/>
      <w:position w:val="-4"/>
      <w:sz w:val="22"/>
      <w:szCs w:val="22"/>
    </w:rPr>
  </w:style>
  <w:style w:type="character" w:styleId="Hyperlink">
    <w:name w:val="Hyperlink"/>
    <w:basedOn w:val="DefaultParagraphFont"/>
    <w:uiPriority w:val="99"/>
    <w:rPr>
      <w:rFonts w:cs="Times New Roman"/>
      <w:color w:val="0000FF"/>
      <w:u w:val="single"/>
    </w:rPr>
  </w:style>
  <w:style w:type="paragraph" w:customStyle="1" w:styleId="PrimaryBullet">
    <w:name w:val="Primary Bullet"/>
    <w:basedOn w:val="Normal"/>
    <w:uiPriority w:val="99"/>
    <w:pPr>
      <w:numPr>
        <w:numId w:val="18"/>
      </w:numPr>
    </w:pPr>
    <w:rPr>
      <w:rFonts w:ascii="Arial" w:hAnsi="Arial" w:cs="Arial"/>
      <w:sz w:val="22"/>
      <w:szCs w:val="22"/>
    </w:rPr>
  </w:style>
  <w:style w:type="paragraph" w:customStyle="1" w:styleId="BodytextInstructions">
    <w:name w:val="Bodytext Instructions"/>
    <w:uiPriority w:val="99"/>
    <w:pPr>
      <w:spacing w:after="0" w:line="240" w:lineRule="auto"/>
    </w:pPr>
    <w:rPr>
      <w:rFonts w:ascii="Arial" w:hAnsi="Arial" w:cs="Arial"/>
    </w:rPr>
  </w:style>
  <w:style w:type="paragraph" w:customStyle="1" w:styleId="SecondaryBullet">
    <w:name w:val="Secondary Bullet"/>
    <w:basedOn w:val="Normal"/>
    <w:uiPriority w:val="99"/>
    <w:pPr>
      <w:numPr>
        <w:numId w:val="17"/>
      </w:numPr>
    </w:pPr>
    <w:rPr>
      <w:rFonts w:ascii="Arial" w:hAnsi="Arial" w:cs="Arial"/>
      <w:sz w:val="22"/>
      <w:szCs w:val="22"/>
    </w:rPr>
  </w:style>
  <w:style w:type="paragraph" w:customStyle="1" w:styleId="TopicalHeading">
    <w:name w:val="Topical Heading"/>
    <w:basedOn w:val="Normal"/>
    <w:uiPriority w:val="99"/>
    <w:pPr>
      <w:keepNext/>
      <w:widowControl/>
      <w:autoSpaceDE/>
      <w:autoSpaceDN/>
    </w:pPr>
    <w:rPr>
      <w:b/>
      <w:bCs/>
    </w:rPr>
  </w:style>
  <w:style w:type="character" w:styleId="FollowedHyperlink">
    <w:name w:val="FollowedHyperlink"/>
    <w:basedOn w:val="DefaultParagraphFont"/>
    <w:uiPriority w:val="99"/>
    <w:rsid w:val="00B55A76"/>
    <w:rPr>
      <w:rFonts w:cs="Times New Roman"/>
      <w:color w:val="800080"/>
      <w:u w:val="single"/>
    </w:rPr>
  </w:style>
  <w:style w:type="paragraph" w:styleId="BalloonText">
    <w:name w:val="Balloon Text"/>
    <w:basedOn w:val="Normal"/>
    <w:link w:val="BalloonTextChar"/>
    <w:uiPriority w:val="99"/>
    <w:semiHidden/>
    <w:rsid w:val="00FB27C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rsid w:val="00FB27CC"/>
    <w:pPr>
      <w:widowControl/>
      <w:autoSpaceDE/>
      <w:autoSpaceDN/>
      <w:spacing w:after="120"/>
      <w:ind w:left="360"/>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locked/>
    <w:rPr>
      <w:rFonts w:ascii="Courier" w:hAnsi="Courier" w:cs="Courier"/>
      <w:sz w:val="24"/>
      <w:szCs w:val="24"/>
    </w:rPr>
  </w:style>
  <w:style w:type="paragraph" w:customStyle="1" w:styleId="CenterOnly">
    <w:name w:val="Center Only"/>
    <w:basedOn w:val="Normal"/>
    <w:uiPriority w:val="99"/>
    <w:rsid w:val="006C7FCC"/>
    <w:pPr>
      <w:widowControl/>
      <w:autoSpaceDE/>
      <w:autoSpaceDN/>
      <w:spacing w:line="360" w:lineRule="auto"/>
      <w:jc w:val="center"/>
    </w:pPr>
    <w:rPr>
      <w:rFonts w:ascii="Times New Roman" w:hAnsi="Times New Roman" w:cs="Times New Roman"/>
    </w:rPr>
  </w:style>
  <w:style w:type="paragraph" w:customStyle="1" w:styleId="Doublespacelines">
    <w:name w:val="Double space lines"/>
    <w:basedOn w:val="Normal"/>
    <w:uiPriority w:val="99"/>
    <w:rsid w:val="006C7FCC"/>
    <w:pPr>
      <w:widowControl/>
      <w:autoSpaceDE/>
      <w:autoSpaceDN/>
      <w:spacing w:before="120" w:line="480" w:lineRule="auto"/>
      <w:ind w:firstLine="197"/>
    </w:pPr>
    <w:rPr>
      <w:rFonts w:ascii="Arial" w:hAnsi="Arial" w:cs="Arial"/>
      <w:iCs/>
      <w:sz w:val="22"/>
      <w:szCs w:val="22"/>
      <w:u w:val="single"/>
    </w:rPr>
  </w:style>
  <w:style w:type="table" w:styleId="TableGrid">
    <w:name w:val="Table Grid"/>
    <w:basedOn w:val="TableNormal"/>
    <w:uiPriority w:val="99"/>
    <w:rsid w:val="006C7FCC"/>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iceorWarning">
    <w:name w:val="Notice or Warning"/>
    <w:basedOn w:val="BodytextInstructions"/>
    <w:uiPriority w:val="99"/>
    <w:rsid w:val="0056419B"/>
    <w:pPr>
      <w:ind w:left="288" w:right="288" w:firstLine="432"/>
    </w:pPr>
    <w:rPr>
      <w:rFonts w:ascii="Times New Roman"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36"/>
      <w:szCs w:val="36"/>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rPr>
      <w:rFonts w:ascii="Arial" w:hAnsi="Arial" w:cs="Arial"/>
      <w:i/>
      <w:iCs/>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autoRedefine/>
    <w:uiPriority w:val="99"/>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sid w:val="00F215E4"/>
    <w:rPr>
      <w:rFonts w:ascii="Courier" w:hAnsi="Courier" w:cs="Courier"/>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TOC1">
    <w:name w:val="toc 1"/>
    <w:basedOn w:val="Normal"/>
    <w:next w:val="Normal"/>
    <w:autoRedefine/>
    <w:uiPriority w:val="99"/>
    <w:semiHidden/>
    <w:pPr>
      <w:tabs>
        <w:tab w:val="right" w:leader="dot" w:pos="9360"/>
      </w:tabs>
      <w:suppressAutoHyphens/>
      <w:adjustRightInd w:val="0"/>
      <w:spacing w:before="480" w:line="240" w:lineRule="atLeast"/>
      <w:ind w:left="720" w:right="720" w:hanging="720"/>
    </w:pPr>
  </w:style>
  <w:style w:type="paragraph" w:customStyle="1" w:styleId="Quick">
    <w:name w:val="Quick _"/>
    <w:basedOn w:val="Normal"/>
    <w:uiPriority w:val="99"/>
    <w:pPr>
      <w:adjustRightInd w:val="0"/>
      <w:ind w:left="1440" w:hanging="720"/>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3">
    <w:name w:val="Body Text 3"/>
    <w:basedOn w:val="Normal"/>
    <w:link w:val="BodyText3Char"/>
    <w:uiPriority w:val="99"/>
    <w:pPr>
      <w:widowControl/>
      <w:autoSpaceDE/>
      <w:autoSpaceDN/>
    </w:pPr>
    <w:rPr>
      <w:rFonts w:ascii="Arial" w:hAnsi="Arial" w:cs="Arial"/>
      <w:sz w:val="21"/>
      <w:szCs w:val="21"/>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Arial" w:hAnsi="Arial" w:cs="Arial"/>
      <w:sz w:val="22"/>
      <w:szCs w:val="22"/>
    </w:rPr>
  </w:style>
  <w:style w:type="paragraph" w:customStyle="1" w:styleId="CourtName">
    <w:name w:val="CourtName"/>
    <w:basedOn w:val="Normal"/>
    <w:uiPriority w:val="99"/>
    <w:pPr>
      <w:widowControl/>
      <w:overflowPunct w:val="0"/>
      <w:adjustRightInd w:val="0"/>
      <w:spacing w:line="447" w:lineRule="exact"/>
      <w:jc w:val="center"/>
      <w:textAlignment w:val="baseline"/>
    </w:pPr>
    <w:rPr>
      <w:rFonts w:ascii="Arial" w:hAnsi="Arial" w:cs="Arial"/>
      <w:position w:val="-4"/>
      <w:sz w:val="22"/>
      <w:szCs w:val="22"/>
    </w:rPr>
  </w:style>
  <w:style w:type="character" w:styleId="Hyperlink">
    <w:name w:val="Hyperlink"/>
    <w:basedOn w:val="DefaultParagraphFont"/>
    <w:uiPriority w:val="99"/>
    <w:rPr>
      <w:rFonts w:cs="Times New Roman"/>
      <w:color w:val="0000FF"/>
      <w:u w:val="single"/>
    </w:rPr>
  </w:style>
  <w:style w:type="paragraph" w:customStyle="1" w:styleId="PrimaryBullet">
    <w:name w:val="Primary Bullet"/>
    <w:basedOn w:val="Normal"/>
    <w:uiPriority w:val="99"/>
    <w:pPr>
      <w:numPr>
        <w:numId w:val="18"/>
      </w:numPr>
    </w:pPr>
    <w:rPr>
      <w:rFonts w:ascii="Arial" w:hAnsi="Arial" w:cs="Arial"/>
      <w:sz w:val="22"/>
      <w:szCs w:val="22"/>
    </w:rPr>
  </w:style>
  <w:style w:type="paragraph" w:customStyle="1" w:styleId="BodytextInstructions">
    <w:name w:val="Bodytext Instructions"/>
    <w:uiPriority w:val="99"/>
    <w:pPr>
      <w:spacing w:after="0" w:line="240" w:lineRule="auto"/>
    </w:pPr>
    <w:rPr>
      <w:rFonts w:ascii="Arial" w:hAnsi="Arial" w:cs="Arial"/>
    </w:rPr>
  </w:style>
  <w:style w:type="paragraph" w:customStyle="1" w:styleId="SecondaryBullet">
    <w:name w:val="Secondary Bullet"/>
    <w:basedOn w:val="Normal"/>
    <w:uiPriority w:val="99"/>
    <w:pPr>
      <w:numPr>
        <w:numId w:val="17"/>
      </w:numPr>
    </w:pPr>
    <w:rPr>
      <w:rFonts w:ascii="Arial" w:hAnsi="Arial" w:cs="Arial"/>
      <w:sz w:val="22"/>
      <w:szCs w:val="22"/>
    </w:rPr>
  </w:style>
  <w:style w:type="paragraph" w:customStyle="1" w:styleId="TopicalHeading">
    <w:name w:val="Topical Heading"/>
    <w:basedOn w:val="Normal"/>
    <w:uiPriority w:val="99"/>
    <w:pPr>
      <w:keepNext/>
      <w:widowControl/>
      <w:autoSpaceDE/>
      <w:autoSpaceDN/>
    </w:pPr>
    <w:rPr>
      <w:b/>
      <w:bCs/>
    </w:rPr>
  </w:style>
  <w:style w:type="character" w:styleId="FollowedHyperlink">
    <w:name w:val="FollowedHyperlink"/>
    <w:basedOn w:val="DefaultParagraphFont"/>
    <w:uiPriority w:val="99"/>
    <w:rsid w:val="00B55A76"/>
    <w:rPr>
      <w:rFonts w:cs="Times New Roman"/>
      <w:color w:val="800080"/>
      <w:u w:val="single"/>
    </w:rPr>
  </w:style>
  <w:style w:type="paragraph" w:styleId="BalloonText">
    <w:name w:val="Balloon Text"/>
    <w:basedOn w:val="Normal"/>
    <w:link w:val="BalloonTextChar"/>
    <w:uiPriority w:val="99"/>
    <w:semiHidden/>
    <w:rsid w:val="00FB27C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rsid w:val="00FB27CC"/>
    <w:pPr>
      <w:widowControl/>
      <w:autoSpaceDE/>
      <w:autoSpaceDN/>
      <w:spacing w:after="120"/>
      <w:ind w:left="360"/>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locked/>
    <w:rPr>
      <w:rFonts w:ascii="Courier" w:hAnsi="Courier" w:cs="Courier"/>
      <w:sz w:val="24"/>
      <w:szCs w:val="24"/>
    </w:rPr>
  </w:style>
  <w:style w:type="paragraph" w:customStyle="1" w:styleId="CenterOnly">
    <w:name w:val="Center Only"/>
    <w:basedOn w:val="Normal"/>
    <w:uiPriority w:val="99"/>
    <w:rsid w:val="006C7FCC"/>
    <w:pPr>
      <w:widowControl/>
      <w:autoSpaceDE/>
      <w:autoSpaceDN/>
      <w:spacing w:line="360" w:lineRule="auto"/>
      <w:jc w:val="center"/>
    </w:pPr>
    <w:rPr>
      <w:rFonts w:ascii="Times New Roman" w:hAnsi="Times New Roman" w:cs="Times New Roman"/>
    </w:rPr>
  </w:style>
  <w:style w:type="paragraph" w:customStyle="1" w:styleId="Doublespacelines">
    <w:name w:val="Double space lines"/>
    <w:basedOn w:val="Normal"/>
    <w:uiPriority w:val="99"/>
    <w:rsid w:val="006C7FCC"/>
    <w:pPr>
      <w:widowControl/>
      <w:autoSpaceDE/>
      <w:autoSpaceDN/>
      <w:spacing w:before="120" w:line="480" w:lineRule="auto"/>
      <w:ind w:firstLine="197"/>
    </w:pPr>
    <w:rPr>
      <w:rFonts w:ascii="Arial" w:hAnsi="Arial" w:cs="Arial"/>
      <w:iCs/>
      <w:sz w:val="22"/>
      <w:szCs w:val="22"/>
      <w:u w:val="single"/>
    </w:rPr>
  </w:style>
  <w:style w:type="table" w:styleId="TableGrid">
    <w:name w:val="Table Grid"/>
    <w:basedOn w:val="TableNormal"/>
    <w:uiPriority w:val="99"/>
    <w:rsid w:val="006C7FCC"/>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iceorWarning">
    <w:name w:val="Notice or Warning"/>
    <w:basedOn w:val="BodytextInstructions"/>
    <w:uiPriority w:val="99"/>
    <w:rsid w:val="0056419B"/>
    <w:pPr>
      <w:ind w:left="288" w:right="288" w:firstLine="432"/>
    </w:pPr>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4776</Words>
  <Characters>23234</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Divorce Complaint [file: complaint</vt:lpstr>
    </vt:vector>
  </TitlesOfParts>
  <Company>University Of Idaho</Company>
  <LinksUpToDate>false</LinksUpToDate>
  <CharactersWithSpaces>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Complaint [file: complaint</dc:title>
  <dc:creator>Elizabeth Brandt</dc:creator>
  <cp:lastModifiedBy>Patti Duvall</cp:lastModifiedBy>
  <cp:revision>3</cp:revision>
  <cp:lastPrinted>2009-12-18T15:17:00Z</cp:lastPrinted>
  <dcterms:created xsi:type="dcterms:W3CDTF">2016-07-21T17:00:00Z</dcterms:created>
  <dcterms:modified xsi:type="dcterms:W3CDTF">2016-07-21T17:01:00Z</dcterms:modified>
</cp:coreProperties>
</file>